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638F8" w14:textId="77777777" w:rsidR="00356ADD" w:rsidRDefault="00356ADD" w:rsidP="002452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MEMORANDUM</w:t>
      </w:r>
    </w:p>
    <w:p w14:paraId="1E246BD2" w14:textId="77777777" w:rsidR="00356ADD" w:rsidRDefault="00F82026" w:rsidP="002452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BYLAWS SUBCOMMITTEE MEETING</w:t>
      </w:r>
    </w:p>
    <w:p w14:paraId="76491613" w14:textId="77777777" w:rsidR="002452A0" w:rsidRDefault="002452A0" w:rsidP="002452A0">
      <w:pPr>
        <w:spacing w:after="0" w:line="240" w:lineRule="auto"/>
        <w:jc w:val="center"/>
        <w:rPr>
          <w:rFonts w:ascii="Times New Roman" w:hAnsi="Times New Roman" w:cs="Times New Roman"/>
          <w:b/>
          <w:sz w:val="24"/>
          <w:szCs w:val="24"/>
        </w:rPr>
      </w:pPr>
    </w:p>
    <w:p w14:paraId="6CE0DF58" w14:textId="77777777" w:rsidR="00356ADD" w:rsidRDefault="00356ADD" w:rsidP="002452A0">
      <w:pPr>
        <w:spacing w:after="0" w:line="240" w:lineRule="auto"/>
        <w:jc w:val="center"/>
        <w:rPr>
          <w:rFonts w:ascii="Times New Roman" w:hAnsi="Times New Roman" w:cs="Times New Roman"/>
          <w:b/>
          <w:sz w:val="24"/>
          <w:szCs w:val="24"/>
        </w:rPr>
      </w:pPr>
    </w:p>
    <w:p w14:paraId="09E52A55" w14:textId="77777777" w:rsidR="00356ADD" w:rsidRDefault="00356ADD" w:rsidP="002452A0">
      <w:pPr>
        <w:spacing w:after="0" w:line="240" w:lineRule="auto"/>
        <w:rPr>
          <w:rFonts w:ascii="Times New Roman" w:hAnsi="Times New Roman" w:cs="Times New Roman"/>
          <w:sz w:val="24"/>
          <w:szCs w:val="24"/>
        </w:rPr>
      </w:pPr>
      <w:r>
        <w:rPr>
          <w:rFonts w:ascii="Times New Roman" w:hAnsi="Times New Roman" w:cs="Times New Roman"/>
          <w:b/>
          <w:sz w:val="24"/>
          <w:szCs w:val="24"/>
        </w:rPr>
        <w:t>TO:</w:t>
      </w:r>
      <w:r>
        <w:rPr>
          <w:rFonts w:ascii="Times New Roman" w:hAnsi="Times New Roman" w:cs="Times New Roman"/>
          <w:b/>
          <w:sz w:val="24"/>
          <w:szCs w:val="24"/>
        </w:rPr>
        <w:tab/>
      </w:r>
      <w:r>
        <w:rPr>
          <w:rFonts w:ascii="Times New Roman" w:hAnsi="Times New Roman" w:cs="Times New Roman"/>
          <w:b/>
          <w:sz w:val="24"/>
          <w:szCs w:val="24"/>
        </w:rPr>
        <w:tab/>
      </w:r>
      <w:r w:rsidR="002452A0">
        <w:rPr>
          <w:rFonts w:ascii="Times New Roman" w:hAnsi="Times New Roman" w:cs="Times New Roman"/>
          <w:sz w:val="24"/>
          <w:szCs w:val="24"/>
        </w:rPr>
        <w:t>Members of the Academic Council</w:t>
      </w:r>
    </w:p>
    <w:p w14:paraId="3795BFFE" w14:textId="77777777" w:rsidR="002452A0" w:rsidRPr="002452A0" w:rsidRDefault="002452A0" w:rsidP="002452A0">
      <w:pPr>
        <w:spacing w:after="0" w:line="240" w:lineRule="auto"/>
        <w:rPr>
          <w:rFonts w:ascii="Times New Roman" w:hAnsi="Times New Roman" w:cs="Times New Roman"/>
          <w:sz w:val="24"/>
          <w:szCs w:val="24"/>
        </w:rPr>
      </w:pPr>
    </w:p>
    <w:p w14:paraId="06F34732" w14:textId="77777777" w:rsidR="002452A0" w:rsidRDefault="00356ADD" w:rsidP="002452A0">
      <w:pPr>
        <w:spacing w:after="0" w:line="240" w:lineRule="auto"/>
        <w:rPr>
          <w:rFonts w:ascii="Times New Roman" w:hAnsi="Times New Roman" w:cs="Times New Roman"/>
          <w:b/>
          <w:sz w:val="24"/>
          <w:szCs w:val="24"/>
        </w:rPr>
      </w:pPr>
      <w:r>
        <w:rPr>
          <w:rFonts w:ascii="Times New Roman" w:hAnsi="Times New Roman" w:cs="Times New Roman"/>
          <w:b/>
          <w:sz w:val="24"/>
          <w:szCs w:val="24"/>
        </w:rPr>
        <w:t>FROM:</w:t>
      </w:r>
      <w:r>
        <w:rPr>
          <w:rFonts w:ascii="Times New Roman" w:hAnsi="Times New Roman" w:cs="Times New Roman"/>
          <w:b/>
          <w:sz w:val="24"/>
          <w:szCs w:val="24"/>
        </w:rPr>
        <w:tab/>
      </w:r>
      <w:r w:rsidR="002452A0" w:rsidRPr="002452A0">
        <w:rPr>
          <w:rFonts w:ascii="Times New Roman" w:hAnsi="Times New Roman" w:cs="Times New Roman"/>
          <w:sz w:val="24"/>
          <w:szCs w:val="24"/>
        </w:rPr>
        <w:t>AC Bylaws Revision Subcommittee</w:t>
      </w:r>
    </w:p>
    <w:p w14:paraId="3DFF0D6D" w14:textId="77777777" w:rsidR="002452A0" w:rsidRDefault="002452A0" w:rsidP="002452A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356ADD">
        <w:rPr>
          <w:rFonts w:ascii="Times New Roman" w:hAnsi="Times New Roman" w:cs="Times New Roman"/>
          <w:sz w:val="24"/>
          <w:szCs w:val="24"/>
        </w:rPr>
        <w:t>Fred</w:t>
      </w:r>
      <w:r>
        <w:rPr>
          <w:rFonts w:ascii="Times New Roman" w:hAnsi="Times New Roman" w:cs="Times New Roman"/>
          <w:sz w:val="24"/>
          <w:szCs w:val="24"/>
        </w:rPr>
        <w:t>erick Emrich, Fred</w:t>
      </w:r>
      <w:r w:rsidR="00356ADD">
        <w:rPr>
          <w:rFonts w:ascii="Times New Roman" w:hAnsi="Times New Roman" w:cs="Times New Roman"/>
          <w:sz w:val="24"/>
          <w:szCs w:val="24"/>
        </w:rPr>
        <w:t xml:space="preserve"> Isaacs</w:t>
      </w:r>
      <w:r>
        <w:rPr>
          <w:rFonts w:ascii="Times New Roman" w:hAnsi="Times New Roman" w:cs="Times New Roman"/>
          <w:sz w:val="24"/>
          <w:szCs w:val="24"/>
        </w:rPr>
        <w:t>, Joseph Luke, and Nadeem Naqvi)</w:t>
      </w:r>
    </w:p>
    <w:p w14:paraId="7CB2D447" w14:textId="77777777" w:rsidR="00356ADD" w:rsidRPr="00356ADD" w:rsidRDefault="002452A0" w:rsidP="002452A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p>
    <w:p w14:paraId="7386A525" w14:textId="77777777" w:rsidR="00356ADD" w:rsidRDefault="00356ADD" w:rsidP="002452A0">
      <w:pPr>
        <w:spacing w:after="0" w:line="240" w:lineRule="auto"/>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2452A0" w:rsidRPr="002452A0">
        <w:rPr>
          <w:rFonts w:ascii="Times New Roman" w:hAnsi="Times New Roman" w:cs="Times New Roman"/>
          <w:sz w:val="24"/>
          <w:szCs w:val="24"/>
        </w:rPr>
        <w:t>9</w:t>
      </w:r>
      <w:r>
        <w:rPr>
          <w:rFonts w:ascii="Times New Roman" w:hAnsi="Times New Roman" w:cs="Times New Roman"/>
          <w:sz w:val="24"/>
          <w:szCs w:val="24"/>
        </w:rPr>
        <w:t xml:space="preserve"> December 2019</w:t>
      </w:r>
    </w:p>
    <w:p w14:paraId="0F7A784D" w14:textId="77777777" w:rsidR="002452A0" w:rsidRPr="00356ADD" w:rsidRDefault="002452A0" w:rsidP="002452A0">
      <w:pPr>
        <w:spacing w:after="0" w:line="240" w:lineRule="auto"/>
        <w:rPr>
          <w:rFonts w:ascii="Times New Roman" w:hAnsi="Times New Roman" w:cs="Times New Roman"/>
          <w:sz w:val="24"/>
          <w:szCs w:val="24"/>
        </w:rPr>
      </w:pPr>
    </w:p>
    <w:p w14:paraId="6865DF30" w14:textId="77777777" w:rsidR="00356ADD" w:rsidRDefault="00356ADD" w:rsidP="002452A0">
      <w:pPr>
        <w:spacing w:after="0" w:line="240" w:lineRule="auto"/>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Draft Proposal for </w:t>
      </w:r>
      <w:r w:rsidR="002452A0">
        <w:rPr>
          <w:rFonts w:ascii="Times New Roman" w:hAnsi="Times New Roman" w:cs="Times New Roman"/>
          <w:sz w:val="24"/>
          <w:szCs w:val="24"/>
        </w:rPr>
        <w:t xml:space="preserve">Recommended </w:t>
      </w:r>
      <w:r>
        <w:rPr>
          <w:rFonts w:ascii="Times New Roman" w:hAnsi="Times New Roman" w:cs="Times New Roman"/>
          <w:sz w:val="24"/>
          <w:szCs w:val="24"/>
        </w:rPr>
        <w:t>Changes to Academic Council Bylaws (Part I)</w:t>
      </w:r>
    </w:p>
    <w:p w14:paraId="27301DA3" w14:textId="77777777" w:rsidR="002452A0" w:rsidRDefault="002452A0" w:rsidP="002452A0">
      <w:pPr>
        <w:spacing w:after="0" w:line="240" w:lineRule="auto"/>
        <w:rPr>
          <w:rFonts w:ascii="Times New Roman" w:hAnsi="Times New Roman" w:cs="Times New Roman"/>
          <w:sz w:val="24"/>
          <w:szCs w:val="24"/>
        </w:rPr>
      </w:pPr>
    </w:p>
    <w:p w14:paraId="7BEDD0F3" w14:textId="77777777" w:rsidR="00356ADD" w:rsidRDefault="00356ADD" w:rsidP="002452A0">
      <w:pPr>
        <w:spacing w:after="0" w:line="240" w:lineRule="auto"/>
        <w:rPr>
          <w:rFonts w:ascii="Times New Roman" w:hAnsi="Times New Roman" w:cs="Times New Roman"/>
          <w:sz w:val="24"/>
          <w:szCs w:val="24"/>
        </w:rPr>
      </w:pPr>
    </w:p>
    <w:p w14:paraId="6D75F934" w14:textId="77777777" w:rsidR="00351A0F" w:rsidRDefault="00356ADD" w:rsidP="00011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 members of the Academic Council </w:t>
      </w:r>
      <w:r w:rsidR="002452A0">
        <w:rPr>
          <w:rFonts w:ascii="Times New Roman" w:hAnsi="Times New Roman" w:cs="Times New Roman"/>
          <w:sz w:val="24"/>
          <w:szCs w:val="24"/>
        </w:rPr>
        <w:t xml:space="preserve">Bylaws Revision </w:t>
      </w:r>
      <w:r>
        <w:rPr>
          <w:rFonts w:ascii="Times New Roman" w:hAnsi="Times New Roman" w:cs="Times New Roman"/>
          <w:sz w:val="24"/>
          <w:szCs w:val="24"/>
        </w:rPr>
        <w:t xml:space="preserve">Subcommittee met </w:t>
      </w:r>
      <w:r w:rsidR="00351A0F">
        <w:rPr>
          <w:rFonts w:ascii="Times New Roman" w:hAnsi="Times New Roman" w:cs="Times New Roman"/>
          <w:sz w:val="24"/>
          <w:szCs w:val="24"/>
        </w:rPr>
        <w:t>on</w:t>
      </w:r>
      <w:r>
        <w:rPr>
          <w:rFonts w:ascii="Times New Roman" w:hAnsi="Times New Roman" w:cs="Times New Roman"/>
          <w:sz w:val="24"/>
          <w:szCs w:val="24"/>
        </w:rPr>
        <w:t xml:space="preserve"> </w:t>
      </w:r>
      <w:r w:rsidR="002452A0">
        <w:rPr>
          <w:rFonts w:ascii="Times New Roman" w:hAnsi="Times New Roman" w:cs="Times New Roman"/>
          <w:sz w:val="24"/>
          <w:szCs w:val="24"/>
        </w:rPr>
        <w:t>Friday, 6 December 2019</w:t>
      </w:r>
      <w:r>
        <w:rPr>
          <w:rFonts w:ascii="Times New Roman" w:hAnsi="Times New Roman" w:cs="Times New Roman"/>
          <w:sz w:val="24"/>
          <w:szCs w:val="24"/>
        </w:rPr>
        <w:t>.  We reviewed and discussed the existing Bylaws of 2013</w:t>
      </w:r>
      <w:r w:rsidR="00C204A1">
        <w:rPr>
          <w:rFonts w:ascii="Times New Roman" w:hAnsi="Times New Roman" w:cs="Times New Roman"/>
          <w:sz w:val="24"/>
          <w:szCs w:val="24"/>
        </w:rPr>
        <w:t xml:space="preserve"> (hereafter, “2013”)</w:t>
      </w:r>
      <w:r>
        <w:rPr>
          <w:rFonts w:ascii="Times New Roman" w:hAnsi="Times New Roman" w:cs="Times New Roman"/>
          <w:sz w:val="24"/>
          <w:szCs w:val="24"/>
        </w:rPr>
        <w:t xml:space="preserve">, </w:t>
      </w:r>
      <w:r w:rsidR="002452A0">
        <w:rPr>
          <w:rFonts w:ascii="Times New Roman" w:hAnsi="Times New Roman" w:cs="Times New Roman"/>
          <w:sz w:val="24"/>
          <w:szCs w:val="24"/>
        </w:rPr>
        <w:t>comparing them to</w:t>
      </w:r>
      <w:r>
        <w:rPr>
          <w:rFonts w:ascii="Times New Roman" w:hAnsi="Times New Roman" w:cs="Times New Roman"/>
          <w:sz w:val="24"/>
          <w:szCs w:val="24"/>
        </w:rPr>
        <w:t xml:space="preserve"> the original version of 2009</w:t>
      </w:r>
      <w:r w:rsidR="002452A0">
        <w:rPr>
          <w:rFonts w:ascii="Times New Roman" w:hAnsi="Times New Roman" w:cs="Times New Roman"/>
          <w:sz w:val="24"/>
          <w:szCs w:val="24"/>
        </w:rPr>
        <w:t xml:space="preserve"> </w:t>
      </w:r>
      <w:r w:rsidR="00C204A1">
        <w:rPr>
          <w:rFonts w:ascii="Times New Roman" w:hAnsi="Times New Roman" w:cs="Times New Roman"/>
          <w:sz w:val="24"/>
          <w:szCs w:val="24"/>
        </w:rPr>
        <w:t xml:space="preserve">(hereafter, “2009”), </w:t>
      </w:r>
      <w:r w:rsidR="002452A0">
        <w:rPr>
          <w:rFonts w:ascii="Times New Roman" w:hAnsi="Times New Roman" w:cs="Times New Roman"/>
          <w:sz w:val="24"/>
          <w:szCs w:val="24"/>
        </w:rPr>
        <w:t>and viewing</w:t>
      </w:r>
      <w:r w:rsidR="00A644AC">
        <w:rPr>
          <w:rFonts w:ascii="Times New Roman" w:hAnsi="Times New Roman" w:cs="Times New Roman"/>
          <w:sz w:val="24"/>
          <w:szCs w:val="24"/>
        </w:rPr>
        <w:t xml:space="preserve"> both</w:t>
      </w:r>
      <w:r>
        <w:rPr>
          <w:rFonts w:ascii="Times New Roman" w:hAnsi="Times New Roman" w:cs="Times New Roman"/>
          <w:sz w:val="24"/>
          <w:szCs w:val="24"/>
        </w:rPr>
        <w:t xml:space="preserve"> in the context of paragraph 6.4 of the University Charter a</w:t>
      </w:r>
      <w:r w:rsidR="002452A0">
        <w:rPr>
          <w:rFonts w:ascii="Times New Roman" w:hAnsi="Times New Roman" w:cs="Times New Roman"/>
          <w:sz w:val="24"/>
          <w:szCs w:val="24"/>
        </w:rPr>
        <w:t xml:space="preserve">s well as </w:t>
      </w:r>
      <w:r w:rsidR="00C204A1">
        <w:rPr>
          <w:rFonts w:ascii="Times New Roman" w:hAnsi="Times New Roman" w:cs="Times New Roman"/>
          <w:sz w:val="24"/>
          <w:szCs w:val="24"/>
        </w:rPr>
        <w:t>the Table of Bylaws Issues for D</w:t>
      </w:r>
      <w:r>
        <w:rPr>
          <w:rFonts w:ascii="Times New Roman" w:hAnsi="Times New Roman" w:cs="Times New Roman"/>
          <w:sz w:val="24"/>
          <w:szCs w:val="24"/>
        </w:rPr>
        <w:t>iscussion dated 13 September 2019.</w:t>
      </w:r>
      <w:r w:rsidR="002452A0">
        <w:rPr>
          <w:rFonts w:ascii="Times New Roman" w:hAnsi="Times New Roman" w:cs="Times New Roman"/>
          <w:sz w:val="24"/>
          <w:szCs w:val="24"/>
        </w:rPr>
        <w:t xml:space="preserve">  </w:t>
      </w:r>
    </w:p>
    <w:p w14:paraId="61E634B4" w14:textId="77777777" w:rsidR="00351A0F" w:rsidRDefault="00351A0F" w:rsidP="00011BD4">
      <w:pPr>
        <w:spacing w:after="0" w:line="360" w:lineRule="auto"/>
        <w:jc w:val="both"/>
        <w:rPr>
          <w:rFonts w:ascii="Times New Roman" w:hAnsi="Times New Roman" w:cs="Times New Roman"/>
          <w:sz w:val="24"/>
          <w:szCs w:val="24"/>
        </w:rPr>
      </w:pPr>
    </w:p>
    <w:p w14:paraId="5780BE1F" w14:textId="77777777" w:rsidR="00356ADD" w:rsidRDefault="00A644AC" w:rsidP="00011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decided to limit our discussion </w:t>
      </w:r>
      <w:r w:rsidR="00F82026">
        <w:rPr>
          <w:rFonts w:ascii="Times New Roman" w:hAnsi="Times New Roman" w:cs="Times New Roman"/>
          <w:sz w:val="24"/>
          <w:szCs w:val="24"/>
        </w:rPr>
        <w:t xml:space="preserve">and any proposals </w:t>
      </w:r>
      <w:r w:rsidR="002452A0">
        <w:rPr>
          <w:rFonts w:ascii="Times New Roman" w:hAnsi="Times New Roman" w:cs="Times New Roman"/>
          <w:sz w:val="24"/>
          <w:szCs w:val="24"/>
        </w:rPr>
        <w:t xml:space="preserve">for change </w:t>
      </w:r>
      <w:r>
        <w:rPr>
          <w:rFonts w:ascii="Times New Roman" w:hAnsi="Times New Roman" w:cs="Times New Roman"/>
          <w:sz w:val="24"/>
          <w:szCs w:val="24"/>
        </w:rPr>
        <w:t xml:space="preserve">to </w:t>
      </w:r>
      <w:r w:rsidR="002452A0">
        <w:rPr>
          <w:rFonts w:ascii="Times New Roman" w:hAnsi="Times New Roman" w:cs="Times New Roman"/>
          <w:sz w:val="24"/>
          <w:szCs w:val="24"/>
        </w:rPr>
        <w:t xml:space="preserve">(1) minor wording corrections (e.g., updating references to the Language Center (LC) to the College of Humanities and Education (CHE)); and (2) </w:t>
      </w:r>
      <w:r>
        <w:rPr>
          <w:rFonts w:ascii="Times New Roman" w:hAnsi="Times New Roman" w:cs="Times New Roman"/>
          <w:sz w:val="24"/>
          <w:szCs w:val="24"/>
        </w:rPr>
        <w:t>general structural matters</w:t>
      </w:r>
      <w:r w:rsidR="002452A0">
        <w:rPr>
          <w:rFonts w:ascii="Times New Roman" w:hAnsi="Times New Roman" w:cs="Times New Roman"/>
          <w:sz w:val="24"/>
          <w:szCs w:val="24"/>
        </w:rPr>
        <w:t xml:space="preserve"> (e.g., election of officers, designation of committees, etc</w:t>
      </w:r>
      <w:r>
        <w:rPr>
          <w:rFonts w:ascii="Times New Roman" w:hAnsi="Times New Roman" w:cs="Times New Roman"/>
          <w:sz w:val="24"/>
          <w:szCs w:val="24"/>
        </w:rPr>
        <w:t>.</w:t>
      </w:r>
      <w:r w:rsidR="002452A0">
        <w:rPr>
          <w:rFonts w:ascii="Times New Roman" w:hAnsi="Times New Roman" w:cs="Times New Roman"/>
          <w:sz w:val="24"/>
          <w:szCs w:val="24"/>
        </w:rPr>
        <w:t xml:space="preserve">).  Following the submission of a preliminary draft of possible changes, we continued our discussion </w:t>
      </w:r>
      <w:r w:rsidR="00011BD4">
        <w:rPr>
          <w:rFonts w:ascii="Times New Roman" w:hAnsi="Times New Roman" w:cs="Times New Roman"/>
          <w:sz w:val="24"/>
          <w:szCs w:val="24"/>
        </w:rPr>
        <w:t xml:space="preserve">via email </w:t>
      </w:r>
      <w:r w:rsidR="002452A0">
        <w:rPr>
          <w:rFonts w:ascii="Times New Roman" w:hAnsi="Times New Roman" w:cs="Times New Roman"/>
          <w:sz w:val="24"/>
          <w:szCs w:val="24"/>
        </w:rPr>
        <w:t>over the weekend</w:t>
      </w:r>
      <w:r w:rsidR="00011BD4">
        <w:rPr>
          <w:rFonts w:ascii="Times New Roman" w:hAnsi="Times New Roman" w:cs="Times New Roman"/>
          <w:sz w:val="24"/>
          <w:szCs w:val="24"/>
        </w:rPr>
        <w:t>.  Based on those discussions, we</w:t>
      </w:r>
      <w:r>
        <w:rPr>
          <w:rFonts w:ascii="Times New Roman" w:hAnsi="Times New Roman" w:cs="Times New Roman"/>
          <w:sz w:val="24"/>
          <w:szCs w:val="24"/>
        </w:rPr>
        <w:t xml:space="preserve"> </w:t>
      </w:r>
      <w:r w:rsidR="00F82026">
        <w:rPr>
          <w:rFonts w:ascii="Times New Roman" w:hAnsi="Times New Roman" w:cs="Times New Roman"/>
          <w:sz w:val="24"/>
          <w:szCs w:val="24"/>
        </w:rPr>
        <w:t>offer</w:t>
      </w:r>
      <w:r>
        <w:rPr>
          <w:rFonts w:ascii="Times New Roman" w:hAnsi="Times New Roman" w:cs="Times New Roman"/>
          <w:sz w:val="24"/>
          <w:szCs w:val="24"/>
        </w:rPr>
        <w:t xml:space="preserve"> the following </w:t>
      </w:r>
      <w:r w:rsidR="00F82026">
        <w:rPr>
          <w:rFonts w:ascii="Times New Roman" w:hAnsi="Times New Roman" w:cs="Times New Roman"/>
          <w:sz w:val="24"/>
          <w:szCs w:val="24"/>
        </w:rPr>
        <w:t xml:space="preserve">as considerations </w:t>
      </w:r>
      <w:r>
        <w:rPr>
          <w:rFonts w:ascii="Times New Roman" w:hAnsi="Times New Roman" w:cs="Times New Roman"/>
          <w:sz w:val="24"/>
          <w:szCs w:val="24"/>
        </w:rPr>
        <w:t>for amending the existing bylaws:</w:t>
      </w:r>
    </w:p>
    <w:p w14:paraId="010A9836" w14:textId="77777777" w:rsidR="00011BD4" w:rsidRDefault="00011BD4" w:rsidP="00011BD4">
      <w:pPr>
        <w:spacing w:after="0" w:line="360" w:lineRule="auto"/>
        <w:jc w:val="both"/>
        <w:rPr>
          <w:rFonts w:ascii="Times New Roman" w:hAnsi="Times New Roman" w:cs="Times New Roman"/>
          <w:sz w:val="24"/>
          <w:szCs w:val="24"/>
        </w:rPr>
      </w:pPr>
    </w:p>
    <w:p w14:paraId="0E7E0724" w14:textId="77777777" w:rsidR="00735C06" w:rsidRPr="00351A0F" w:rsidRDefault="00011BD4" w:rsidP="00351A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promote continuity, efficiency, and some degree of institutional memory, </w:t>
      </w:r>
      <w:r w:rsidR="00792E3D">
        <w:rPr>
          <w:rFonts w:ascii="Times New Roman" w:hAnsi="Times New Roman" w:cs="Times New Roman"/>
          <w:sz w:val="24"/>
          <w:szCs w:val="24"/>
        </w:rPr>
        <w:t xml:space="preserve">we suggest that </w:t>
      </w:r>
      <w:r>
        <w:rPr>
          <w:rFonts w:ascii="Times New Roman" w:hAnsi="Times New Roman" w:cs="Times New Roman"/>
          <w:sz w:val="24"/>
          <w:szCs w:val="24"/>
        </w:rPr>
        <w:t xml:space="preserve">the AC’s </w:t>
      </w:r>
      <w:r w:rsidR="00C204A1">
        <w:rPr>
          <w:rFonts w:ascii="Times New Roman" w:hAnsi="Times New Roman" w:cs="Times New Roman"/>
          <w:sz w:val="24"/>
          <w:szCs w:val="24"/>
        </w:rPr>
        <w:t xml:space="preserve">faculty </w:t>
      </w:r>
      <w:r>
        <w:rPr>
          <w:rFonts w:ascii="Times New Roman" w:hAnsi="Times New Roman" w:cs="Times New Roman"/>
          <w:sz w:val="24"/>
          <w:szCs w:val="24"/>
        </w:rPr>
        <w:t xml:space="preserve">members should </w:t>
      </w:r>
      <w:r w:rsidR="00C204A1">
        <w:rPr>
          <w:rFonts w:ascii="Times New Roman" w:hAnsi="Times New Roman" w:cs="Times New Roman"/>
          <w:sz w:val="24"/>
          <w:szCs w:val="24"/>
        </w:rPr>
        <w:t>serve</w:t>
      </w:r>
      <w:r>
        <w:rPr>
          <w:rFonts w:ascii="Times New Roman" w:hAnsi="Times New Roman" w:cs="Times New Roman"/>
          <w:sz w:val="24"/>
          <w:szCs w:val="24"/>
        </w:rPr>
        <w:t xml:space="preserve"> overlapping</w:t>
      </w:r>
      <w:r w:rsidR="00C204A1">
        <w:rPr>
          <w:rFonts w:ascii="Times New Roman" w:hAnsi="Times New Roman" w:cs="Times New Roman"/>
          <w:sz w:val="24"/>
          <w:szCs w:val="24"/>
        </w:rPr>
        <w:t xml:space="preserve"> two-year terms</w:t>
      </w:r>
      <w:r>
        <w:rPr>
          <w:rFonts w:ascii="Times New Roman" w:hAnsi="Times New Roman" w:cs="Times New Roman"/>
          <w:sz w:val="24"/>
          <w:szCs w:val="24"/>
        </w:rPr>
        <w:t xml:space="preserve">, </w:t>
      </w:r>
      <w:r w:rsidR="00C204A1">
        <w:rPr>
          <w:rFonts w:ascii="Times New Roman" w:hAnsi="Times New Roman" w:cs="Times New Roman"/>
          <w:sz w:val="24"/>
          <w:szCs w:val="24"/>
        </w:rPr>
        <w:t>i.e.,</w:t>
      </w:r>
      <w:r>
        <w:rPr>
          <w:rFonts w:ascii="Times New Roman" w:hAnsi="Times New Roman" w:cs="Times New Roman"/>
          <w:sz w:val="24"/>
          <w:szCs w:val="24"/>
        </w:rPr>
        <w:t xml:space="preserve"> half of the members to be elected (or reelected) each year.  In order to accomplish this, we suggest </w:t>
      </w:r>
      <w:r w:rsidR="00C204A1">
        <w:rPr>
          <w:rFonts w:ascii="Times New Roman" w:hAnsi="Times New Roman" w:cs="Times New Roman"/>
          <w:sz w:val="24"/>
          <w:szCs w:val="24"/>
        </w:rPr>
        <w:t xml:space="preserve">that the next election of </w:t>
      </w:r>
      <w:r w:rsidR="00735C06">
        <w:rPr>
          <w:rFonts w:ascii="Times New Roman" w:hAnsi="Times New Roman" w:cs="Times New Roman"/>
          <w:sz w:val="24"/>
          <w:szCs w:val="24"/>
        </w:rPr>
        <w:t xml:space="preserve">faculty </w:t>
      </w:r>
      <w:r w:rsidR="00C204A1">
        <w:rPr>
          <w:rFonts w:ascii="Times New Roman" w:hAnsi="Times New Roman" w:cs="Times New Roman"/>
          <w:sz w:val="24"/>
          <w:szCs w:val="24"/>
        </w:rPr>
        <w:t xml:space="preserve">members (to be conducted by the individual colleges in April 2020; see 2013 VI.C.2 and 2009 at p.2) should be arranged in such a way that the seats be divided into </w:t>
      </w:r>
      <w:r>
        <w:rPr>
          <w:rFonts w:ascii="Times New Roman" w:hAnsi="Times New Roman" w:cs="Times New Roman"/>
          <w:sz w:val="24"/>
          <w:szCs w:val="24"/>
        </w:rPr>
        <w:t xml:space="preserve">two groups, half to serve </w:t>
      </w:r>
      <w:r w:rsidR="00C204A1">
        <w:rPr>
          <w:rFonts w:ascii="Times New Roman" w:hAnsi="Times New Roman" w:cs="Times New Roman"/>
          <w:sz w:val="24"/>
          <w:szCs w:val="24"/>
        </w:rPr>
        <w:t xml:space="preserve">an initial </w:t>
      </w:r>
      <w:r>
        <w:rPr>
          <w:rFonts w:ascii="Times New Roman" w:hAnsi="Times New Roman" w:cs="Times New Roman"/>
          <w:sz w:val="24"/>
          <w:szCs w:val="24"/>
        </w:rPr>
        <w:t>one-year ter</w:t>
      </w:r>
      <w:r w:rsidR="00C204A1">
        <w:rPr>
          <w:rFonts w:ascii="Times New Roman" w:hAnsi="Times New Roman" w:cs="Times New Roman"/>
          <w:sz w:val="24"/>
          <w:szCs w:val="24"/>
        </w:rPr>
        <w:t>m</w:t>
      </w:r>
      <w:r>
        <w:rPr>
          <w:rFonts w:ascii="Times New Roman" w:hAnsi="Times New Roman" w:cs="Times New Roman"/>
          <w:sz w:val="24"/>
          <w:szCs w:val="24"/>
        </w:rPr>
        <w:t xml:space="preserve">, the other half to serve </w:t>
      </w:r>
      <w:r w:rsidR="00C204A1">
        <w:rPr>
          <w:rFonts w:ascii="Times New Roman" w:hAnsi="Times New Roman" w:cs="Times New Roman"/>
          <w:sz w:val="24"/>
          <w:szCs w:val="24"/>
        </w:rPr>
        <w:t xml:space="preserve">a </w:t>
      </w:r>
      <w:r>
        <w:rPr>
          <w:rFonts w:ascii="Times New Roman" w:hAnsi="Times New Roman" w:cs="Times New Roman"/>
          <w:sz w:val="24"/>
          <w:szCs w:val="24"/>
        </w:rPr>
        <w:t>two-year term.  The following year</w:t>
      </w:r>
      <w:r w:rsidR="00C204A1">
        <w:rPr>
          <w:rFonts w:ascii="Times New Roman" w:hAnsi="Times New Roman" w:cs="Times New Roman"/>
          <w:sz w:val="24"/>
          <w:szCs w:val="24"/>
        </w:rPr>
        <w:t xml:space="preserve"> (i.e., April 2021)</w:t>
      </w:r>
      <w:r>
        <w:rPr>
          <w:rFonts w:ascii="Times New Roman" w:hAnsi="Times New Roman" w:cs="Times New Roman"/>
          <w:sz w:val="24"/>
          <w:szCs w:val="24"/>
        </w:rPr>
        <w:t xml:space="preserve">, the one-year member seats would be converted to two-year terms. </w:t>
      </w:r>
      <w:r w:rsidR="00C204A1">
        <w:rPr>
          <w:rFonts w:ascii="Times New Roman" w:hAnsi="Times New Roman" w:cs="Times New Roman"/>
          <w:sz w:val="24"/>
          <w:szCs w:val="24"/>
        </w:rPr>
        <w:t xml:space="preserve"> From that point on, all AC </w:t>
      </w:r>
      <w:r w:rsidR="00735C06">
        <w:rPr>
          <w:rFonts w:ascii="Times New Roman" w:hAnsi="Times New Roman" w:cs="Times New Roman"/>
          <w:sz w:val="24"/>
          <w:szCs w:val="24"/>
        </w:rPr>
        <w:t xml:space="preserve">faculty </w:t>
      </w:r>
      <w:r w:rsidR="00C204A1">
        <w:rPr>
          <w:rFonts w:ascii="Times New Roman" w:hAnsi="Times New Roman" w:cs="Times New Roman"/>
          <w:sz w:val="24"/>
          <w:szCs w:val="24"/>
        </w:rPr>
        <w:t xml:space="preserve">member </w:t>
      </w:r>
      <w:r w:rsidR="00C204A1">
        <w:rPr>
          <w:rFonts w:ascii="Times New Roman" w:hAnsi="Times New Roman" w:cs="Times New Roman"/>
          <w:sz w:val="24"/>
          <w:szCs w:val="24"/>
        </w:rPr>
        <w:lastRenderedPageBreak/>
        <w:t xml:space="preserve">seats would be </w:t>
      </w:r>
      <w:r w:rsidR="00735C06">
        <w:rPr>
          <w:rFonts w:ascii="Times New Roman" w:hAnsi="Times New Roman" w:cs="Times New Roman"/>
          <w:sz w:val="24"/>
          <w:szCs w:val="24"/>
        </w:rPr>
        <w:t xml:space="preserve">two-year terms, but only half would face election (or reelection) in any given year.  </w:t>
      </w:r>
      <w:r w:rsidR="00C204A1">
        <w:rPr>
          <w:rFonts w:ascii="Times New Roman" w:hAnsi="Times New Roman" w:cs="Times New Roman"/>
          <w:sz w:val="24"/>
          <w:szCs w:val="24"/>
        </w:rPr>
        <w:t>[This was the original AC structure per the 2009 Bylaws.]</w:t>
      </w:r>
      <w:r w:rsidR="00C204A1" w:rsidRPr="00351A0F">
        <w:rPr>
          <w:rFonts w:ascii="Times New Roman" w:hAnsi="Times New Roman" w:cs="Times New Roman"/>
          <w:sz w:val="24"/>
          <w:szCs w:val="24"/>
        </w:rPr>
        <w:t xml:space="preserve"> </w:t>
      </w:r>
    </w:p>
    <w:p w14:paraId="13E4BA69" w14:textId="77777777" w:rsidR="00C56559" w:rsidRPr="00332EC1" w:rsidRDefault="00C56559" w:rsidP="00011BD4">
      <w:pPr>
        <w:pStyle w:val="ListParagraph"/>
        <w:numPr>
          <w:ilvl w:val="0"/>
          <w:numId w:val="1"/>
        </w:numPr>
        <w:spacing w:after="0" w:line="360" w:lineRule="auto"/>
        <w:jc w:val="both"/>
        <w:rPr>
          <w:rFonts w:ascii="Times New Roman" w:hAnsi="Times New Roman" w:cs="Times New Roman"/>
          <w:sz w:val="24"/>
          <w:szCs w:val="24"/>
        </w:rPr>
      </w:pPr>
      <w:r w:rsidRPr="00332EC1">
        <w:rPr>
          <w:rFonts w:ascii="Times New Roman" w:hAnsi="Times New Roman" w:cs="Times New Roman"/>
          <w:sz w:val="24"/>
          <w:szCs w:val="24"/>
        </w:rPr>
        <w:t xml:space="preserve">In order to ensure a degree of uniformity in the nominating and electing process for faculty members from all of the colleges, </w:t>
      </w:r>
      <w:r w:rsidR="00332EC1" w:rsidRPr="00332EC1">
        <w:rPr>
          <w:rFonts w:ascii="Times New Roman" w:hAnsi="Times New Roman" w:cs="Times New Roman"/>
          <w:sz w:val="24"/>
          <w:szCs w:val="24"/>
        </w:rPr>
        <w:t>we suggest amending V.A.2 of the 2013 Bylaws as follows:  “Each representative shall be elected – based on the highest number of votes received – from each college by a college-wide election.”</w:t>
      </w:r>
    </w:p>
    <w:p w14:paraId="48D01451" w14:textId="77777777" w:rsidR="0058531E" w:rsidRDefault="00735C06" w:rsidP="00011B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simplify the running of the AC, </w:t>
      </w:r>
      <w:r w:rsidR="00792E3D">
        <w:rPr>
          <w:rFonts w:ascii="Times New Roman" w:hAnsi="Times New Roman" w:cs="Times New Roman"/>
          <w:sz w:val="24"/>
          <w:szCs w:val="24"/>
        </w:rPr>
        <w:t xml:space="preserve">we suggest </w:t>
      </w:r>
      <w:r w:rsidR="00C56559">
        <w:rPr>
          <w:rFonts w:ascii="Times New Roman" w:hAnsi="Times New Roman" w:cs="Times New Roman"/>
          <w:sz w:val="24"/>
          <w:szCs w:val="24"/>
        </w:rPr>
        <w:t>amending III.A-F of the 2013 Bylaws as follows:</w:t>
      </w:r>
      <w:r w:rsidR="0058531E">
        <w:rPr>
          <w:rFonts w:ascii="Times New Roman" w:hAnsi="Times New Roman" w:cs="Times New Roman"/>
          <w:sz w:val="24"/>
          <w:szCs w:val="24"/>
        </w:rPr>
        <w:t xml:space="preserve">  a) </w:t>
      </w:r>
      <w:r>
        <w:rPr>
          <w:rFonts w:ascii="Times New Roman" w:hAnsi="Times New Roman" w:cs="Times New Roman"/>
          <w:sz w:val="24"/>
          <w:szCs w:val="24"/>
        </w:rPr>
        <w:t xml:space="preserve">the officers </w:t>
      </w:r>
      <w:r w:rsidR="0058531E">
        <w:rPr>
          <w:rFonts w:ascii="Times New Roman" w:hAnsi="Times New Roman" w:cs="Times New Roman"/>
          <w:sz w:val="24"/>
          <w:szCs w:val="24"/>
        </w:rPr>
        <w:t xml:space="preserve">to </w:t>
      </w:r>
      <w:r w:rsidR="00792E3D">
        <w:rPr>
          <w:rFonts w:ascii="Times New Roman" w:hAnsi="Times New Roman" w:cs="Times New Roman"/>
          <w:sz w:val="24"/>
          <w:szCs w:val="24"/>
        </w:rPr>
        <w:t xml:space="preserve">be </w:t>
      </w:r>
      <w:r w:rsidR="00C56559">
        <w:rPr>
          <w:rFonts w:ascii="Times New Roman" w:hAnsi="Times New Roman" w:cs="Times New Roman"/>
          <w:sz w:val="24"/>
          <w:szCs w:val="24"/>
        </w:rPr>
        <w:t xml:space="preserve">limited to a </w:t>
      </w:r>
      <w:r w:rsidR="0058531E">
        <w:rPr>
          <w:rFonts w:ascii="Times New Roman" w:hAnsi="Times New Roman" w:cs="Times New Roman"/>
          <w:sz w:val="24"/>
          <w:szCs w:val="24"/>
        </w:rPr>
        <w:t>Chair, Vice-Chair, and Secretary; b) each officer to serve for one year (subject to reelection); and c) each officer to be elected at the last meeting of the AC in the spring, with each to assume his or her duties at the first meeting of the fall term.  [This was the structure under the 2009 version of the Bylaws.]  Because we do not have a Vice-Chair or Secretary at the present time, we suggest that these two officers be elected at our very next AC meeting to fill out the rest of the AY 2019-2020 term.</w:t>
      </w:r>
    </w:p>
    <w:p w14:paraId="71A8322A" w14:textId="77777777" w:rsidR="00C56559" w:rsidRPr="00C56559" w:rsidRDefault="00C56559" w:rsidP="00C5655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streamline the efficiency of AC operations (and reduce the number of meetings required for everyone to attend), we suggest amending IV.A of the 2013 Bylaws as follows:  the Presiding Committee shall consist of the AC’s three officers – viz., the Chair, Vice-Chair, and Secretary – and that the Presiding Committee shall have the authority spelled out in the second and third paragraphs of IV.A of the 2013 Bylaws.  In addition, we suggest including a new provision to the effect that the Presiding Committee may direct that s</w:t>
      </w:r>
      <w:r w:rsidRPr="005D3B74">
        <w:rPr>
          <w:rFonts w:ascii="Times New Roman" w:hAnsi="Times New Roman" w:cs="Times New Roman"/>
          <w:sz w:val="24"/>
          <w:szCs w:val="24"/>
        </w:rPr>
        <w:t xml:space="preserve">tudent representatives </w:t>
      </w:r>
      <w:r>
        <w:rPr>
          <w:rFonts w:ascii="Times New Roman" w:hAnsi="Times New Roman" w:cs="Times New Roman"/>
          <w:sz w:val="24"/>
          <w:szCs w:val="24"/>
        </w:rPr>
        <w:t>be excluded from AC meeting</w:t>
      </w:r>
      <w:r w:rsidR="00351A0F">
        <w:rPr>
          <w:rFonts w:ascii="Times New Roman" w:hAnsi="Times New Roman" w:cs="Times New Roman"/>
          <w:sz w:val="24"/>
          <w:szCs w:val="24"/>
        </w:rPr>
        <w:t>s</w:t>
      </w:r>
      <w:r>
        <w:rPr>
          <w:rFonts w:ascii="Times New Roman" w:hAnsi="Times New Roman" w:cs="Times New Roman"/>
          <w:sz w:val="24"/>
          <w:szCs w:val="24"/>
        </w:rPr>
        <w:t xml:space="preserve"> on those (presumably rare) occasions in which there will be </w:t>
      </w:r>
      <w:r w:rsidRPr="005D3B74">
        <w:rPr>
          <w:rFonts w:ascii="Times New Roman" w:hAnsi="Times New Roman" w:cs="Times New Roman"/>
          <w:sz w:val="24"/>
          <w:szCs w:val="24"/>
        </w:rPr>
        <w:t xml:space="preserve">discussion </w:t>
      </w:r>
      <w:r>
        <w:rPr>
          <w:rFonts w:ascii="Times New Roman" w:hAnsi="Times New Roman" w:cs="Times New Roman"/>
          <w:sz w:val="24"/>
          <w:szCs w:val="24"/>
        </w:rPr>
        <w:t xml:space="preserve">of </w:t>
      </w:r>
      <w:r w:rsidRPr="005D3B74">
        <w:rPr>
          <w:rFonts w:ascii="Times New Roman" w:hAnsi="Times New Roman" w:cs="Times New Roman"/>
          <w:sz w:val="24"/>
          <w:szCs w:val="24"/>
        </w:rPr>
        <w:t>and</w:t>
      </w:r>
      <w:r>
        <w:rPr>
          <w:rFonts w:ascii="Times New Roman" w:hAnsi="Times New Roman" w:cs="Times New Roman"/>
          <w:sz w:val="24"/>
          <w:szCs w:val="24"/>
        </w:rPr>
        <w:t>/or</w:t>
      </w:r>
      <w:r w:rsidRPr="005D3B74">
        <w:rPr>
          <w:rFonts w:ascii="Times New Roman" w:hAnsi="Times New Roman" w:cs="Times New Roman"/>
          <w:sz w:val="24"/>
          <w:szCs w:val="24"/>
        </w:rPr>
        <w:t xml:space="preserve"> vot</w:t>
      </w:r>
      <w:r>
        <w:rPr>
          <w:rFonts w:ascii="Times New Roman" w:hAnsi="Times New Roman" w:cs="Times New Roman"/>
          <w:sz w:val="24"/>
          <w:szCs w:val="24"/>
        </w:rPr>
        <w:t>ing</w:t>
      </w:r>
      <w:r w:rsidRPr="005D3B74">
        <w:rPr>
          <w:rFonts w:ascii="Times New Roman" w:hAnsi="Times New Roman" w:cs="Times New Roman"/>
          <w:sz w:val="24"/>
          <w:szCs w:val="24"/>
        </w:rPr>
        <w:t xml:space="preserve"> on </w:t>
      </w:r>
      <w:r>
        <w:rPr>
          <w:rFonts w:ascii="Times New Roman" w:hAnsi="Times New Roman" w:cs="Times New Roman"/>
          <w:sz w:val="24"/>
          <w:szCs w:val="24"/>
        </w:rPr>
        <w:t>items</w:t>
      </w:r>
      <w:r w:rsidRPr="005D3B74">
        <w:rPr>
          <w:rFonts w:ascii="Times New Roman" w:hAnsi="Times New Roman" w:cs="Times New Roman"/>
          <w:sz w:val="24"/>
          <w:szCs w:val="24"/>
        </w:rPr>
        <w:t xml:space="preserve"> that involve confidential matters that do not directly affect or otherwise involve students</w:t>
      </w:r>
      <w:r>
        <w:rPr>
          <w:rFonts w:ascii="Times New Roman" w:hAnsi="Times New Roman" w:cs="Times New Roman"/>
          <w:sz w:val="24"/>
          <w:szCs w:val="24"/>
        </w:rPr>
        <w:t>, e.g., faculty personnel</w:t>
      </w:r>
      <w:r w:rsidRPr="005D3B74">
        <w:rPr>
          <w:rFonts w:ascii="Times New Roman" w:hAnsi="Times New Roman" w:cs="Times New Roman"/>
          <w:sz w:val="24"/>
          <w:szCs w:val="24"/>
        </w:rPr>
        <w:t xml:space="preserve">.  </w:t>
      </w:r>
    </w:p>
    <w:p w14:paraId="5C996965" w14:textId="77777777" w:rsidR="00F82026" w:rsidRDefault="0058531E" w:rsidP="00011B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A90CAE">
        <w:rPr>
          <w:rFonts w:ascii="Times New Roman" w:hAnsi="Times New Roman" w:cs="Times New Roman"/>
          <w:sz w:val="24"/>
          <w:szCs w:val="24"/>
        </w:rPr>
        <w:t>hile there was and i</w:t>
      </w:r>
      <w:r>
        <w:rPr>
          <w:rFonts w:ascii="Times New Roman" w:hAnsi="Times New Roman" w:cs="Times New Roman"/>
          <w:sz w:val="24"/>
          <w:szCs w:val="24"/>
        </w:rPr>
        <w:t xml:space="preserve">s no unanimous agreement among the members of the Subcommittee as to the number of each college’s </w:t>
      </w:r>
      <w:r w:rsidR="00C56559">
        <w:rPr>
          <w:rFonts w:ascii="Times New Roman" w:hAnsi="Times New Roman" w:cs="Times New Roman"/>
          <w:sz w:val="24"/>
          <w:szCs w:val="24"/>
        </w:rPr>
        <w:t>members</w:t>
      </w:r>
      <w:r>
        <w:rPr>
          <w:rFonts w:ascii="Times New Roman" w:hAnsi="Times New Roman" w:cs="Times New Roman"/>
          <w:sz w:val="24"/>
          <w:szCs w:val="24"/>
        </w:rPr>
        <w:t xml:space="preserve">, it has been suggested </w:t>
      </w:r>
      <w:r w:rsidR="00A90CAE">
        <w:rPr>
          <w:rFonts w:ascii="Times New Roman" w:hAnsi="Times New Roman" w:cs="Times New Roman"/>
          <w:sz w:val="24"/>
          <w:szCs w:val="24"/>
        </w:rPr>
        <w:t xml:space="preserve">(see the Table of Bylaws Issues for Discussion of 13 September 2019) </w:t>
      </w:r>
      <w:r>
        <w:rPr>
          <w:rFonts w:ascii="Times New Roman" w:hAnsi="Times New Roman" w:cs="Times New Roman"/>
          <w:sz w:val="24"/>
          <w:szCs w:val="24"/>
        </w:rPr>
        <w:t>that the number of faculty representatives be as follows:  a) for BCB, three (3) members + Dean; b) for CHE, three (3) members + Dean; c) for CSS, three (3) members + Dean; d) for GE, one (1) member + Dean; e) for LS, two (2) members + Dean.  This proposal effects no change for BCB or CSS, but adds a single member each for CHE, GE and LS.</w:t>
      </w:r>
      <w:r w:rsidR="00C56559">
        <w:rPr>
          <w:rFonts w:ascii="Times New Roman" w:hAnsi="Times New Roman" w:cs="Times New Roman"/>
          <w:sz w:val="24"/>
          <w:szCs w:val="24"/>
        </w:rPr>
        <w:t xml:space="preserve">  </w:t>
      </w:r>
    </w:p>
    <w:p w14:paraId="046D3684" w14:textId="77777777" w:rsidR="0058531E" w:rsidRDefault="00351A0F" w:rsidP="00011B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line with proposal #5, we note that GE technically has no regular, full-time faculty members; instead, GE’s faculty consists of those assigned to other colleges but who teach mostly if not exclusively General Education courses.  We voice no opinion as to how AC might wish to determine who is qualified to serve as a faculty representative for GE.</w:t>
      </w:r>
    </w:p>
    <w:p w14:paraId="6CD10BDD" w14:textId="77777777" w:rsidR="00A644AC" w:rsidRDefault="00351A0F" w:rsidP="00351A0F">
      <w:pPr>
        <w:pStyle w:val="ListParagraph"/>
        <w:numPr>
          <w:ilvl w:val="0"/>
          <w:numId w:val="1"/>
        </w:numPr>
        <w:spacing w:after="0" w:line="360" w:lineRule="auto"/>
        <w:jc w:val="both"/>
        <w:rPr>
          <w:rFonts w:ascii="Times New Roman" w:hAnsi="Times New Roman" w:cs="Times New Roman"/>
          <w:sz w:val="24"/>
          <w:szCs w:val="24"/>
        </w:rPr>
      </w:pPr>
      <w:r w:rsidRPr="00351A0F">
        <w:rPr>
          <w:rFonts w:ascii="Times New Roman" w:hAnsi="Times New Roman" w:cs="Times New Roman"/>
          <w:sz w:val="24"/>
          <w:szCs w:val="24"/>
        </w:rPr>
        <w:t xml:space="preserve">In order to bring our current Bylaws into line with our current practice, we recommend that V.A.4 be amended to allow </w:t>
      </w:r>
      <w:r w:rsidR="00F82026" w:rsidRPr="00351A0F">
        <w:rPr>
          <w:rFonts w:ascii="Times New Roman" w:hAnsi="Times New Roman" w:cs="Times New Roman"/>
          <w:sz w:val="24"/>
          <w:szCs w:val="24"/>
        </w:rPr>
        <w:t xml:space="preserve">for </w:t>
      </w:r>
      <w:r>
        <w:rPr>
          <w:rFonts w:ascii="Times New Roman" w:hAnsi="Times New Roman" w:cs="Times New Roman"/>
          <w:sz w:val="24"/>
          <w:szCs w:val="24"/>
        </w:rPr>
        <w:t xml:space="preserve">two voting student members from </w:t>
      </w:r>
      <w:r w:rsidR="00F82026" w:rsidRPr="00351A0F">
        <w:rPr>
          <w:rFonts w:ascii="Times New Roman" w:hAnsi="Times New Roman" w:cs="Times New Roman"/>
          <w:sz w:val="24"/>
          <w:szCs w:val="24"/>
        </w:rPr>
        <w:t xml:space="preserve">KSA, </w:t>
      </w:r>
      <w:r>
        <w:rPr>
          <w:rFonts w:ascii="Times New Roman" w:hAnsi="Times New Roman" w:cs="Times New Roman"/>
          <w:sz w:val="24"/>
          <w:szCs w:val="24"/>
        </w:rPr>
        <w:t>to</w:t>
      </w:r>
      <w:r w:rsidR="00F82026" w:rsidRPr="00351A0F">
        <w:rPr>
          <w:rFonts w:ascii="Times New Roman" w:hAnsi="Times New Roman" w:cs="Times New Roman"/>
          <w:sz w:val="24"/>
          <w:szCs w:val="24"/>
        </w:rPr>
        <w:t xml:space="preserve"> be elected annually</w:t>
      </w:r>
      <w:r w:rsidR="00A644AC" w:rsidRPr="00351A0F">
        <w:rPr>
          <w:rFonts w:ascii="Times New Roman" w:hAnsi="Times New Roman" w:cs="Times New Roman"/>
          <w:sz w:val="24"/>
          <w:szCs w:val="24"/>
        </w:rPr>
        <w:t>.</w:t>
      </w:r>
      <w:r>
        <w:rPr>
          <w:rFonts w:ascii="Times New Roman" w:hAnsi="Times New Roman" w:cs="Times New Roman"/>
          <w:sz w:val="24"/>
          <w:szCs w:val="24"/>
        </w:rPr>
        <w:t xml:space="preserve">  [Currently, our Bylaws</w:t>
      </w:r>
      <w:r w:rsidR="00A90CAE">
        <w:rPr>
          <w:rFonts w:ascii="Times New Roman" w:hAnsi="Times New Roman" w:cs="Times New Roman"/>
          <w:sz w:val="24"/>
          <w:szCs w:val="24"/>
        </w:rPr>
        <w:t xml:space="preserve"> officially specify a single, non-voting KSA member.]</w:t>
      </w:r>
    </w:p>
    <w:p w14:paraId="2AC11A0B" w14:textId="77777777" w:rsidR="00A90CAE" w:rsidRPr="00351A0F" w:rsidRDefault="00A90CAE" w:rsidP="00351A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 matters were discussed – e.g., should III.F of the 2013 Bylaws be amended to preclude non-faculty and non-student representatives from attending AC meetings, even as ex officio, non-voting observers; should Deans be allowed to attend and speak but not vote, etc. – but no conclusions were reached and no recommendations made.  </w:t>
      </w:r>
    </w:p>
    <w:p w14:paraId="4D10DC1B" w14:textId="77777777" w:rsidR="009050A5" w:rsidRPr="009050A5" w:rsidRDefault="009050A5" w:rsidP="00011BD4">
      <w:pPr>
        <w:spacing w:after="0" w:line="360" w:lineRule="auto"/>
        <w:jc w:val="both"/>
        <w:rPr>
          <w:rFonts w:ascii="Times New Roman" w:hAnsi="Times New Roman" w:cs="Times New Roman"/>
          <w:sz w:val="24"/>
          <w:szCs w:val="24"/>
        </w:rPr>
      </w:pPr>
    </w:p>
    <w:sectPr w:rsidR="009050A5" w:rsidRPr="009050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13541" w14:textId="77777777" w:rsidR="008A158B" w:rsidRDefault="008A158B" w:rsidP="00F17CCF">
      <w:pPr>
        <w:spacing w:after="0" w:line="240" w:lineRule="auto"/>
      </w:pPr>
      <w:r>
        <w:separator/>
      </w:r>
    </w:p>
  </w:endnote>
  <w:endnote w:type="continuationSeparator" w:id="0">
    <w:p w14:paraId="10332A44" w14:textId="77777777" w:rsidR="008A158B" w:rsidRDefault="008A158B" w:rsidP="00F1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DD5FF" w14:textId="77777777" w:rsidR="00F17CCF" w:rsidRDefault="00F17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157932"/>
      <w:docPartObj>
        <w:docPartGallery w:val="Page Numbers (Bottom of Page)"/>
        <w:docPartUnique/>
      </w:docPartObj>
    </w:sdtPr>
    <w:sdtEndPr>
      <w:rPr>
        <w:color w:val="7F7F7F" w:themeColor="background1" w:themeShade="7F"/>
        <w:spacing w:val="60"/>
      </w:rPr>
    </w:sdtEndPr>
    <w:sdtContent>
      <w:p w14:paraId="666A9206" w14:textId="77777777" w:rsidR="00F17CCF" w:rsidRDefault="00F17CCF">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4136">
          <w:rPr>
            <w:noProof/>
          </w:rPr>
          <w:t>3</w:t>
        </w:r>
        <w:r>
          <w:rPr>
            <w:noProof/>
          </w:rPr>
          <w:fldChar w:fldCharType="end"/>
        </w:r>
        <w:r>
          <w:t xml:space="preserve"> | </w:t>
        </w:r>
        <w:r>
          <w:rPr>
            <w:color w:val="7F7F7F" w:themeColor="background1" w:themeShade="7F"/>
            <w:spacing w:val="60"/>
          </w:rPr>
          <w:t>Page</w:t>
        </w:r>
      </w:p>
    </w:sdtContent>
  </w:sdt>
  <w:p w14:paraId="2170D2CA" w14:textId="77777777" w:rsidR="00F17CCF" w:rsidRDefault="00F17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BC53" w14:textId="77777777" w:rsidR="00F17CCF" w:rsidRDefault="00F1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8D5EC" w14:textId="77777777" w:rsidR="008A158B" w:rsidRDefault="008A158B" w:rsidP="00F17CCF">
      <w:pPr>
        <w:spacing w:after="0" w:line="240" w:lineRule="auto"/>
      </w:pPr>
      <w:r>
        <w:separator/>
      </w:r>
    </w:p>
  </w:footnote>
  <w:footnote w:type="continuationSeparator" w:id="0">
    <w:p w14:paraId="336049FB" w14:textId="77777777" w:rsidR="008A158B" w:rsidRDefault="008A158B" w:rsidP="00F17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FD84D" w14:textId="77777777" w:rsidR="00F17CCF" w:rsidRDefault="00F17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721838"/>
      <w:docPartObj>
        <w:docPartGallery w:val="Watermarks"/>
        <w:docPartUnique/>
      </w:docPartObj>
    </w:sdtPr>
    <w:sdtEndPr/>
    <w:sdtContent>
      <w:p w14:paraId="0D90AB47" w14:textId="77777777" w:rsidR="00F17CCF" w:rsidRDefault="00210877">
        <w:pPr>
          <w:pStyle w:val="Header"/>
        </w:pPr>
        <w:r>
          <w:rPr>
            <w:noProof/>
          </w:rPr>
          <w:pict w14:anchorId="782D0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24103" w14:textId="77777777" w:rsidR="00F17CCF" w:rsidRDefault="00F17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3759"/>
    <w:multiLevelType w:val="hybridMultilevel"/>
    <w:tmpl w:val="24705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1367AD"/>
    <w:multiLevelType w:val="hybridMultilevel"/>
    <w:tmpl w:val="DAC69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DF"/>
    <w:rsid w:val="00011BD4"/>
    <w:rsid w:val="000A6419"/>
    <w:rsid w:val="00210877"/>
    <w:rsid w:val="002452A0"/>
    <w:rsid w:val="00332EC1"/>
    <w:rsid w:val="00351A0F"/>
    <w:rsid w:val="00356ADD"/>
    <w:rsid w:val="00364EDF"/>
    <w:rsid w:val="0058531E"/>
    <w:rsid w:val="005C03AB"/>
    <w:rsid w:val="005D3B74"/>
    <w:rsid w:val="00735C06"/>
    <w:rsid w:val="00792E3D"/>
    <w:rsid w:val="008A158B"/>
    <w:rsid w:val="009050A5"/>
    <w:rsid w:val="00A644AC"/>
    <w:rsid w:val="00A90CAE"/>
    <w:rsid w:val="00BE4136"/>
    <w:rsid w:val="00C204A1"/>
    <w:rsid w:val="00C56559"/>
    <w:rsid w:val="00D619CA"/>
    <w:rsid w:val="00F17CCF"/>
    <w:rsid w:val="00F82026"/>
    <w:rsid w:val="00F9773C"/>
    <w:rsid w:val="00FE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D037F7"/>
  <w15:chartTrackingRefBased/>
  <w15:docId w15:val="{A1A21F42-9DBE-41FF-B80A-4434CFD5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4AC"/>
    <w:pPr>
      <w:ind w:left="720"/>
      <w:contextualSpacing/>
    </w:pPr>
  </w:style>
  <w:style w:type="paragraph" w:styleId="Header">
    <w:name w:val="header"/>
    <w:basedOn w:val="Normal"/>
    <w:link w:val="HeaderChar"/>
    <w:uiPriority w:val="99"/>
    <w:unhideWhenUsed/>
    <w:rsid w:val="00F17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CF"/>
  </w:style>
  <w:style w:type="paragraph" w:styleId="Footer">
    <w:name w:val="footer"/>
    <w:basedOn w:val="Normal"/>
    <w:link w:val="FooterChar"/>
    <w:uiPriority w:val="99"/>
    <w:unhideWhenUsed/>
    <w:rsid w:val="00F17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 Isaacs</dc:creator>
  <cp:keywords/>
  <dc:description/>
  <cp:lastModifiedBy>Emrich Frederick</cp:lastModifiedBy>
  <cp:revision>2</cp:revision>
  <dcterms:created xsi:type="dcterms:W3CDTF">2020-09-11T07:35:00Z</dcterms:created>
  <dcterms:modified xsi:type="dcterms:W3CDTF">2020-09-11T07:35:00Z</dcterms:modified>
</cp:coreProperties>
</file>