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056963" w14:textId="3C184673" w:rsidR="00625BE2" w:rsidRPr="00B82CC8" w:rsidRDefault="00625BE2" w:rsidP="00625BE2">
      <w:pPr>
        <w:pStyle w:val="a3"/>
        <w:spacing w:before="0" w:after="0"/>
        <w:rPr>
          <w:color w:val="424242"/>
          <w:lang w:val="en-US"/>
        </w:rPr>
      </w:pPr>
      <w:r w:rsidRPr="00B82CC8">
        <w:rPr>
          <w:color w:val="424242"/>
          <w:lang w:val="en-US"/>
        </w:rPr>
        <w:t>1. Suppose we are interested in the mean scores on an exam. A random sample of 36 scores is taken and gives a sample mean (sample mean score) of 68 (</w:t>
      </w:r>
      <m:oMath>
        <m:acc>
          <m:accPr>
            <m:chr m:val="̅"/>
            <m:ctrlPr>
              <w:rPr>
                <w:rFonts w:ascii="Cambria Math" w:hAnsi="Cambria Math"/>
                <w:i/>
                <w:color w:val="424242"/>
                <w:lang w:val="en-US"/>
              </w:rPr>
            </m:ctrlPr>
          </m:accPr>
          <m:e>
            <m:r>
              <w:rPr>
                <w:rFonts w:ascii="Cambria Math" w:hAnsi="Cambria Math"/>
                <w:color w:val="424242"/>
                <w:lang w:val="en-US"/>
              </w:rPr>
              <m:t>x</m:t>
            </m:r>
          </m:e>
        </m:acc>
      </m:oMath>
      <w:r w:rsidRPr="00B82CC8">
        <w:rPr>
          <w:color w:val="424242"/>
          <w:lang w:val="en-US"/>
        </w:rPr>
        <w:t>= 68). In this example we have the unusual knowledge that the population standard deviation is 3 points. Do not count on knowing the population parameters outside of textbook examples. Find a confidence interval estimate for the population mean exam score (the mean score on all exams). Find a 90% confidence interval for the true (population) mean of statistics exam scores.</w:t>
      </w:r>
    </w:p>
    <w:p w14:paraId="0A538917" w14:textId="658F5D91" w:rsidR="0083059E" w:rsidRPr="00B82CC8" w:rsidRDefault="0083059E" w:rsidP="00625BE2">
      <w:pPr>
        <w:pStyle w:val="a3"/>
        <w:spacing w:before="0" w:after="0"/>
        <w:rPr>
          <w:color w:val="424242"/>
          <w:lang w:val="en-US"/>
        </w:rPr>
      </w:pPr>
      <w:r w:rsidRPr="00B82CC8">
        <w:rPr>
          <w:color w:val="424242"/>
          <w:lang w:val="en-US"/>
        </w:rPr>
        <w:t xml:space="preserve">2. A manufacturer of salad dressings uses machines to dispense liquid ingredients into bottles that move along a filling line. The machine that dispenses salad dressings is working properly when 8 ounces are dispensed. Suppose that the average amount dispensed in a </w:t>
      </w:r>
      <w:proofErr w:type="gramStart"/>
      <w:r w:rsidRPr="00B82CC8">
        <w:rPr>
          <w:color w:val="424242"/>
          <w:lang w:val="en-US"/>
        </w:rPr>
        <w:t>particular sample</w:t>
      </w:r>
      <w:proofErr w:type="gramEnd"/>
      <w:r w:rsidRPr="00B82CC8">
        <w:rPr>
          <w:color w:val="424242"/>
          <w:lang w:val="en-US"/>
        </w:rPr>
        <w:t xml:space="preserve"> of 35 bottles is 7.91 ounces with a variance of 0.03 ounces squared, </w:t>
      </w:r>
      <m:oMath>
        <m:sSup>
          <m:sSupPr>
            <m:ctrlPr>
              <w:rPr>
                <w:rFonts w:ascii="Cambria Math" w:hAnsi="Cambria Math"/>
                <w:i/>
                <w:color w:val="424242"/>
                <w:lang w:val="en-US"/>
              </w:rPr>
            </m:ctrlPr>
          </m:sSupPr>
          <m:e>
            <m:r>
              <w:rPr>
                <w:rFonts w:ascii="Cambria Math" w:hAnsi="Cambria Math"/>
                <w:color w:val="424242"/>
                <w:lang w:val="en-US"/>
              </w:rPr>
              <m:t>s</m:t>
            </m:r>
          </m:e>
          <m:sup>
            <m:r>
              <w:rPr>
                <w:rFonts w:ascii="Cambria Math" w:hAnsi="Cambria Math"/>
                <w:color w:val="424242"/>
                <w:lang w:val="en-US"/>
              </w:rPr>
              <m:t>2</m:t>
            </m:r>
          </m:sup>
        </m:sSup>
      </m:oMath>
      <w:r w:rsidRPr="00B82CC8">
        <w:rPr>
          <w:color w:val="424242"/>
          <w:lang w:val="en-US"/>
        </w:rPr>
        <w:t>. Is there evidence that the machine should be stopped and production wait for repairs? The lost production from a shutdown is potentially so great that management feels that the level of significance in the analysis should be 99%.</w:t>
      </w:r>
    </w:p>
    <w:p w14:paraId="3DF915FE" w14:textId="4C3C60B9" w:rsidR="002A32E7" w:rsidRPr="00B82CC8" w:rsidRDefault="00B82CC8" w:rsidP="00B82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CC8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="002A32E7" w:rsidRPr="00B82CC8">
        <w:rPr>
          <w:rFonts w:ascii="Times New Roman" w:hAnsi="Times New Roman" w:cs="Times New Roman"/>
          <w:sz w:val="24"/>
          <w:szCs w:val="24"/>
          <w:lang w:val="en-US"/>
        </w:rPr>
        <w:t xml:space="preserve">A psychologist has developed a new test of spatial perception, and she wants to estimate the </w:t>
      </w:r>
      <w:r w:rsidR="002A32E7" w:rsidRPr="00F528C0">
        <w:rPr>
          <w:rFonts w:ascii="Times New Roman" w:hAnsi="Times New Roman" w:cs="Times New Roman"/>
          <w:sz w:val="24"/>
          <w:szCs w:val="24"/>
          <w:lang w:val="en-US"/>
        </w:rPr>
        <w:t>mean</w:t>
      </w:r>
      <w:r w:rsidR="002A32E7" w:rsidRPr="00B82CC8">
        <w:rPr>
          <w:rFonts w:ascii="Times New Roman" w:hAnsi="Times New Roman" w:cs="Times New Roman"/>
          <w:sz w:val="24"/>
          <w:szCs w:val="24"/>
          <w:lang w:val="en-US"/>
        </w:rPr>
        <w:t xml:space="preserve"> score achieved by male pilots.  How many people must she test if she wants the sample mean to be in error by no more than 2.0 points, with 95% confidence?  </w:t>
      </w:r>
      <w:proofErr w:type="spellStart"/>
      <w:r w:rsidR="002A32E7" w:rsidRPr="00B82CC8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2A32E7" w:rsidRPr="00B82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32E7" w:rsidRPr="00B82CC8">
        <w:rPr>
          <w:rFonts w:ascii="Times New Roman" w:hAnsi="Times New Roman" w:cs="Times New Roman"/>
          <w:sz w:val="24"/>
          <w:szCs w:val="24"/>
        </w:rPr>
        <w:t>earlier</w:t>
      </w:r>
      <w:proofErr w:type="spellEnd"/>
      <w:r w:rsidR="002A32E7" w:rsidRPr="00B82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32E7" w:rsidRPr="00B82CC8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="002A32E7" w:rsidRPr="00B82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32E7" w:rsidRPr="00B82CC8">
        <w:rPr>
          <w:rFonts w:ascii="Times New Roman" w:hAnsi="Times New Roman" w:cs="Times New Roman"/>
          <w:sz w:val="24"/>
          <w:szCs w:val="24"/>
        </w:rPr>
        <w:t>suggests</w:t>
      </w:r>
      <w:proofErr w:type="spellEnd"/>
      <w:r w:rsidR="002A32E7" w:rsidRPr="00B82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32E7" w:rsidRPr="00B82CC8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2A32E7" w:rsidRPr="00B82CC8">
        <w:rPr>
          <w:rFonts w:ascii="Times New Roman" w:hAnsi="Times New Roman" w:cs="Times New Roman"/>
          <w:sz w:val="24"/>
          <w:szCs w:val="24"/>
        </w:rPr>
        <w:t xml:space="preserve"> </w:t>
      </w:r>
      <w:r w:rsidR="002A32E7" w:rsidRPr="00B82CC8">
        <w:rPr>
          <w:rFonts w:ascii="Times New Roman" w:hAnsi="Times New Roman" w:cs="Times New Roman"/>
          <w:position w:val="-6"/>
          <w:sz w:val="24"/>
          <w:szCs w:val="24"/>
        </w:rPr>
        <w:object w:dxaOrig="900" w:dyaOrig="279" w14:anchorId="45FAB4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5pt;height:13.8pt" o:ole="" fillcolor="window">
            <v:imagedata r:id="rId5" o:title=""/>
          </v:shape>
          <o:OLEObject Type="Embed" ProgID="Equation.DSMT4" ShapeID="_x0000_i1032" DrawAspect="Content" ObjectID="_1656101076" r:id="rId6"/>
        </w:object>
      </w:r>
      <w:r w:rsidR="002A32E7" w:rsidRPr="00B82CC8">
        <w:rPr>
          <w:rFonts w:ascii="Times New Roman" w:hAnsi="Times New Roman" w:cs="Times New Roman"/>
          <w:sz w:val="24"/>
          <w:szCs w:val="24"/>
        </w:rPr>
        <w:t>.</w:t>
      </w:r>
    </w:p>
    <w:p w14:paraId="367CA242" w14:textId="77777777" w:rsidR="00F7773D" w:rsidRPr="00B82CC8" w:rsidRDefault="00F7773D"/>
    <w:sectPr w:rsidR="00F7773D" w:rsidRPr="00B82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54ECB"/>
    <w:multiLevelType w:val="singleLevel"/>
    <w:tmpl w:val="2F424F0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BE2"/>
    <w:rsid w:val="002A32E7"/>
    <w:rsid w:val="00345153"/>
    <w:rsid w:val="00625BE2"/>
    <w:rsid w:val="0083059E"/>
    <w:rsid w:val="00B82CC8"/>
    <w:rsid w:val="00F528C0"/>
    <w:rsid w:val="00F7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99B0C"/>
  <w15:chartTrackingRefBased/>
  <w15:docId w15:val="{F7DF5838-24E1-4A57-831C-C2B59E4DC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i">
    <w:name w:val="mi"/>
    <w:basedOn w:val="a0"/>
    <w:rsid w:val="00625BE2"/>
  </w:style>
  <w:style w:type="character" w:customStyle="1" w:styleId="mo">
    <w:name w:val="mo"/>
    <w:basedOn w:val="a0"/>
    <w:rsid w:val="00625BE2"/>
  </w:style>
  <w:style w:type="character" w:customStyle="1" w:styleId="mjxassistivemathml">
    <w:name w:val="mjx_assistive_mathml"/>
    <w:basedOn w:val="a0"/>
    <w:rsid w:val="00625BE2"/>
  </w:style>
  <w:style w:type="character" w:styleId="a4">
    <w:name w:val="Placeholder Text"/>
    <w:basedOn w:val="a0"/>
    <w:uiPriority w:val="99"/>
    <w:semiHidden/>
    <w:rsid w:val="00625BE2"/>
    <w:rPr>
      <w:color w:val="808080"/>
    </w:rPr>
  </w:style>
  <w:style w:type="character" w:customStyle="1" w:styleId="mn">
    <w:name w:val="mn"/>
    <w:basedOn w:val="a0"/>
    <w:rsid w:val="0083059E"/>
  </w:style>
  <w:style w:type="paragraph" w:styleId="a5">
    <w:name w:val="List Paragraph"/>
    <w:basedOn w:val="a"/>
    <w:uiPriority w:val="34"/>
    <w:qFormat/>
    <w:rsid w:val="00B82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34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3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2020-07-12T08:06:00Z</dcterms:created>
  <dcterms:modified xsi:type="dcterms:W3CDTF">2020-07-12T17:18:00Z</dcterms:modified>
</cp:coreProperties>
</file>