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30F5F" w14:textId="77777777" w:rsidR="00A41FA3" w:rsidRDefault="009B7DA4" w:rsidP="000326C8">
      <w:pPr>
        <w:spacing w:after="0" w:line="240" w:lineRule="auto"/>
        <w:jc w:val="center"/>
        <w:rPr>
          <w:rFonts w:ascii="Arial Narrow" w:eastAsia="Times New Roman" w:hAnsi="Arial Narrow" w:cs="Times New Roman"/>
          <w:sz w:val="22"/>
          <w:szCs w:val="22"/>
        </w:rPr>
      </w:pPr>
      <w:r w:rsidRPr="005A030C">
        <w:rPr>
          <w:rFonts w:ascii="Arial Narrow" w:hAnsi="Arial Narrow"/>
          <w:noProof/>
          <w:sz w:val="22"/>
          <w:szCs w:val="22"/>
        </w:rPr>
        <w:drawing>
          <wp:inline distT="0" distB="0" distL="0" distR="0" wp14:anchorId="69E5B956" wp14:editId="2D03FB26">
            <wp:extent cx="521185" cy="796834"/>
            <wp:effectExtent l="0" t="0" r="0" b="3810"/>
            <wp:docPr id="7" name="Picture 7" descr="Documentations About KIME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ations About KIMEP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296" cy="804648"/>
                    </a:xfrm>
                    <a:prstGeom prst="rect">
                      <a:avLst/>
                    </a:prstGeom>
                    <a:noFill/>
                    <a:ln>
                      <a:noFill/>
                    </a:ln>
                  </pic:spPr>
                </pic:pic>
              </a:graphicData>
            </a:graphic>
          </wp:inline>
        </w:drawing>
      </w:r>
    </w:p>
    <w:p w14:paraId="5BDB7D3A" w14:textId="77777777" w:rsidR="00050145" w:rsidRPr="00050145" w:rsidRDefault="00050145" w:rsidP="00050145">
      <w:pPr>
        <w:spacing w:after="0" w:line="240" w:lineRule="auto"/>
        <w:jc w:val="center"/>
        <w:rPr>
          <w:rFonts w:ascii="Arial Narrow" w:eastAsia="Times New Roman" w:hAnsi="Arial Narrow" w:cs="Times New Roman"/>
          <w:b/>
          <w:bCs/>
          <w:color w:val="7030A0"/>
          <w:sz w:val="22"/>
          <w:szCs w:val="22"/>
        </w:rPr>
      </w:pPr>
      <w:r w:rsidRPr="00050145">
        <w:rPr>
          <w:rFonts w:ascii="Arial Narrow" w:eastAsia="Times New Roman" w:hAnsi="Arial Narrow" w:cs="Times New Roman"/>
          <w:b/>
          <w:bCs/>
          <w:color w:val="7030A0"/>
          <w:sz w:val="22"/>
          <w:szCs w:val="22"/>
        </w:rPr>
        <w:t>College of Social Sciences</w:t>
      </w:r>
    </w:p>
    <w:p w14:paraId="0E5FF6E9" w14:textId="77777777" w:rsidR="00050145" w:rsidRPr="00050145" w:rsidRDefault="00050145" w:rsidP="00050145">
      <w:pPr>
        <w:spacing w:after="0" w:line="240" w:lineRule="auto"/>
        <w:jc w:val="center"/>
        <w:rPr>
          <w:rFonts w:ascii="Arial Narrow" w:eastAsia="Times New Roman" w:hAnsi="Arial Narrow" w:cs="Times New Roman"/>
          <w:b/>
          <w:bCs/>
          <w:color w:val="7030A0"/>
          <w:sz w:val="22"/>
          <w:szCs w:val="22"/>
        </w:rPr>
      </w:pPr>
      <w:r w:rsidRPr="00050145">
        <w:rPr>
          <w:rFonts w:ascii="Arial Narrow" w:eastAsia="Times New Roman" w:hAnsi="Arial Narrow" w:cs="Times New Roman"/>
          <w:b/>
          <w:bCs/>
          <w:color w:val="7030A0"/>
          <w:sz w:val="22"/>
          <w:szCs w:val="22"/>
        </w:rPr>
        <w:t>Department of Economics</w:t>
      </w:r>
    </w:p>
    <w:p w14:paraId="70111EE7" w14:textId="77777777" w:rsidR="00050145" w:rsidRPr="00050145" w:rsidRDefault="00050145" w:rsidP="000326C8">
      <w:pPr>
        <w:spacing w:after="0" w:line="240" w:lineRule="auto"/>
        <w:jc w:val="center"/>
        <w:rPr>
          <w:rFonts w:ascii="Arial Narrow" w:eastAsia="Times New Roman" w:hAnsi="Arial Narrow" w:cs="Times New Roman"/>
          <w:color w:val="7030A0"/>
          <w:sz w:val="22"/>
          <w:szCs w:val="22"/>
        </w:rPr>
      </w:pPr>
    </w:p>
    <w:p w14:paraId="59619AF5" w14:textId="3FB4A9DF" w:rsidR="009B7DA4" w:rsidRPr="005A030C" w:rsidRDefault="00050145" w:rsidP="00050145">
      <w:pPr>
        <w:spacing w:after="0" w:line="240" w:lineRule="auto"/>
        <w:ind w:right="420"/>
        <w:jc w:val="center"/>
        <w:outlineLvl w:val="0"/>
        <w:rPr>
          <w:rFonts w:ascii="Arial Narrow" w:eastAsia="Times New Roman" w:hAnsi="Arial Narrow" w:cs="Calibri"/>
          <w:bCs/>
          <w:color w:val="3E1B59"/>
          <w:kern w:val="36"/>
          <w:sz w:val="22"/>
          <w:szCs w:val="22"/>
        </w:rPr>
      </w:pPr>
      <w:r>
        <w:rPr>
          <w:rFonts w:ascii="Arial Narrow" w:eastAsia="Times New Roman" w:hAnsi="Arial Narrow" w:cs="Calibri"/>
          <w:b/>
          <w:bCs/>
          <w:color w:val="3E1B59"/>
          <w:kern w:val="36"/>
          <w:sz w:val="22"/>
          <w:szCs w:val="22"/>
          <w:lang w:val="en-GB"/>
        </w:rPr>
        <w:t xml:space="preserve">           </w:t>
      </w:r>
      <w:r w:rsidRPr="00050145">
        <w:rPr>
          <w:rFonts w:ascii="Arial Narrow" w:eastAsia="Times New Roman" w:hAnsi="Arial Narrow" w:cs="Calibri"/>
          <w:b/>
          <w:bCs/>
          <w:color w:val="3E1B59"/>
          <w:kern w:val="36"/>
          <w:sz w:val="22"/>
          <w:szCs w:val="22"/>
          <w:lang w:val="en-GB"/>
        </w:rPr>
        <w:t xml:space="preserve">ECN 5012:  Econometrics  </w:t>
      </w:r>
    </w:p>
    <w:p w14:paraId="23D583B8" w14:textId="77777777" w:rsidR="00050145" w:rsidRPr="00050145" w:rsidRDefault="00050145" w:rsidP="00050145">
      <w:pPr>
        <w:spacing w:after="0" w:line="240" w:lineRule="auto"/>
        <w:ind w:right="420"/>
        <w:jc w:val="center"/>
        <w:outlineLvl w:val="0"/>
        <w:rPr>
          <w:rFonts w:ascii="Arial Narrow" w:eastAsia="Times New Roman" w:hAnsi="Arial Narrow" w:cs="Calibri"/>
          <w:bCs/>
          <w:color w:val="000000"/>
          <w:sz w:val="22"/>
          <w:szCs w:val="22"/>
        </w:rPr>
      </w:pPr>
      <w:r w:rsidRPr="00050145">
        <w:rPr>
          <w:rFonts w:ascii="Arial Narrow" w:eastAsia="Times New Roman" w:hAnsi="Arial Narrow" w:cs="Calibri"/>
          <w:bCs/>
          <w:color w:val="000000"/>
          <w:sz w:val="22"/>
          <w:szCs w:val="22"/>
        </w:rPr>
        <w:t xml:space="preserve">Term: </w:t>
      </w:r>
      <w:r w:rsidRPr="00050145">
        <w:rPr>
          <w:rFonts w:ascii="Arial Narrow" w:eastAsia="Times New Roman" w:hAnsi="Arial Narrow" w:cs="Calibri"/>
          <w:bCs/>
          <w:iCs/>
          <w:color w:val="000000"/>
          <w:sz w:val="22"/>
          <w:szCs w:val="22"/>
        </w:rPr>
        <w:t>Fall2023/2023-2024</w:t>
      </w:r>
    </w:p>
    <w:p w14:paraId="75D62EF2" w14:textId="77777777" w:rsidR="00610787" w:rsidRDefault="00610787" w:rsidP="000326C8">
      <w:pPr>
        <w:spacing w:after="0" w:line="240" w:lineRule="auto"/>
        <w:rPr>
          <w:rFonts w:ascii="Arial Narrow" w:eastAsia="Times New Roman" w:hAnsi="Arial Narrow" w:cs="Calibri"/>
          <w:bCs/>
          <w:color w:val="000000"/>
          <w:sz w:val="22"/>
          <w:szCs w:val="22"/>
        </w:rPr>
      </w:pPr>
    </w:p>
    <w:p w14:paraId="5FEB91F2" w14:textId="77777777" w:rsidR="003F0B98" w:rsidRPr="003F0B98" w:rsidRDefault="003F0B98" w:rsidP="003F0B98">
      <w:pPr>
        <w:spacing w:after="0" w:line="240" w:lineRule="auto"/>
        <w:rPr>
          <w:rFonts w:ascii="Arial Narrow" w:eastAsia="Times New Roman" w:hAnsi="Arial Narrow" w:cs="Calibri"/>
          <w:bCs/>
          <w:color w:val="000000"/>
          <w:sz w:val="22"/>
          <w:szCs w:val="22"/>
          <w:lang w:val="en-GB"/>
        </w:rPr>
      </w:pPr>
      <w:r w:rsidRPr="003F0B98">
        <w:rPr>
          <w:rFonts w:ascii="Arial Narrow" w:eastAsia="Times New Roman" w:hAnsi="Arial Narrow" w:cs="Calibri"/>
          <w:bCs/>
          <w:color w:val="000000"/>
          <w:sz w:val="22"/>
          <w:szCs w:val="22"/>
        </w:rPr>
        <w:t>Instructor:</w:t>
      </w:r>
      <w:r w:rsidRPr="003F0B98">
        <w:rPr>
          <w:rFonts w:ascii="Arial Narrow" w:eastAsia="Times New Roman" w:hAnsi="Arial Narrow" w:cs="Calibri"/>
          <w:bCs/>
          <w:color w:val="000000"/>
          <w:sz w:val="22"/>
          <w:szCs w:val="22"/>
          <w:lang w:val="en-GB"/>
        </w:rPr>
        <w:t xml:space="preserve"> Alma Kudebayeva PhD</w:t>
      </w:r>
      <w:r w:rsidRPr="003F0B98">
        <w:rPr>
          <w:rFonts w:ascii="Arial Narrow" w:eastAsia="Times New Roman" w:hAnsi="Arial Narrow" w:cs="Calibri"/>
          <w:bCs/>
          <w:color w:val="000000"/>
          <w:sz w:val="22"/>
          <w:szCs w:val="22"/>
        </w:rPr>
        <w:t xml:space="preserve">  </w:t>
      </w:r>
    </w:p>
    <w:p w14:paraId="6B4ADF35" w14:textId="77777777" w:rsidR="003F0B98" w:rsidRPr="003F0B98" w:rsidRDefault="003F0B98" w:rsidP="003F0B98">
      <w:pPr>
        <w:spacing w:after="0" w:line="240" w:lineRule="auto"/>
        <w:rPr>
          <w:rFonts w:ascii="Arial Narrow" w:eastAsia="Times New Roman" w:hAnsi="Arial Narrow" w:cs="Calibri"/>
          <w:bCs/>
          <w:color w:val="000000"/>
          <w:sz w:val="22"/>
          <w:szCs w:val="22"/>
          <w:lang w:val="en-GB"/>
        </w:rPr>
      </w:pPr>
      <w:r w:rsidRPr="003F0B98">
        <w:rPr>
          <w:rFonts w:ascii="Arial Narrow" w:eastAsia="Times New Roman" w:hAnsi="Arial Narrow" w:cs="Calibri"/>
          <w:bCs/>
          <w:color w:val="000000"/>
          <w:sz w:val="22"/>
          <w:szCs w:val="22"/>
        </w:rPr>
        <w:t xml:space="preserve">Office Phone: </w:t>
      </w:r>
      <w:r w:rsidRPr="003F0B98">
        <w:rPr>
          <w:rFonts w:ascii="Arial Narrow" w:eastAsia="Times New Roman" w:hAnsi="Arial Narrow" w:cs="Calibri"/>
          <w:bCs/>
          <w:color w:val="000000"/>
          <w:sz w:val="22"/>
          <w:szCs w:val="22"/>
          <w:lang w:val="en-GB"/>
        </w:rPr>
        <w:t>7727-2704263 [ext 3046]</w:t>
      </w:r>
    </w:p>
    <w:p w14:paraId="3261DC7B" w14:textId="77777777" w:rsidR="003F0B98" w:rsidRPr="003F0B98" w:rsidRDefault="003F0B98" w:rsidP="003F0B98">
      <w:pPr>
        <w:spacing w:after="0" w:line="240" w:lineRule="auto"/>
        <w:rPr>
          <w:rFonts w:ascii="Arial Narrow" w:eastAsia="Times New Roman" w:hAnsi="Arial Narrow" w:cs="Calibri"/>
          <w:bCs/>
          <w:color w:val="000000"/>
          <w:sz w:val="22"/>
          <w:szCs w:val="22"/>
          <w:lang w:val="en-GB"/>
        </w:rPr>
      </w:pPr>
      <w:r w:rsidRPr="003F0B98">
        <w:rPr>
          <w:rFonts w:ascii="Arial Narrow" w:eastAsia="Times New Roman" w:hAnsi="Arial Narrow" w:cs="Calibri"/>
          <w:bCs/>
          <w:color w:val="000000"/>
          <w:sz w:val="22"/>
          <w:szCs w:val="22"/>
        </w:rPr>
        <w:t>Email: almak@kimep.kz</w:t>
      </w:r>
    </w:p>
    <w:p w14:paraId="6F5427A2" w14:textId="77777777" w:rsidR="003F0B98" w:rsidRPr="003F0B98" w:rsidRDefault="003F0B98" w:rsidP="003F0B98">
      <w:pPr>
        <w:spacing w:after="0" w:line="240" w:lineRule="auto"/>
        <w:rPr>
          <w:rFonts w:ascii="Arial Narrow" w:eastAsia="Times New Roman" w:hAnsi="Arial Narrow" w:cs="Calibri"/>
          <w:bCs/>
          <w:color w:val="000000"/>
          <w:sz w:val="22"/>
          <w:szCs w:val="22"/>
          <w:lang w:val="en-GB"/>
        </w:rPr>
      </w:pPr>
      <w:r w:rsidRPr="003F0B98">
        <w:rPr>
          <w:rFonts w:ascii="Arial Narrow" w:eastAsia="Times New Roman" w:hAnsi="Arial Narrow" w:cs="Calibri"/>
          <w:bCs/>
          <w:color w:val="000000"/>
          <w:sz w:val="22"/>
          <w:szCs w:val="22"/>
        </w:rPr>
        <w:t>Zoom:  https://zoom.us/j/96751801360</w:t>
      </w:r>
    </w:p>
    <w:p w14:paraId="0A816099" w14:textId="77777777" w:rsidR="003F0B98" w:rsidRPr="003F0B98" w:rsidRDefault="003F0B98" w:rsidP="003F0B98">
      <w:pPr>
        <w:spacing w:after="0" w:line="240" w:lineRule="auto"/>
        <w:rPr>
          <w:rFonts w:ascii="Arial Narrow" w:eastAsia="Times New Roman" w:hAnsi="Arial Narrow" w:cs="Calibri"/>
          <w:bCs/>
          <w:color w:val="000000"/>
          <w:sz w:val="22"/>
          <w:szCs w:val="22"/>
        </w:rPr>
      </w:pPr>
      <w:r w:rsidRPr="003F0B98">
        <w:rPr>
          <w:rFonts w:ascii="Arial Narrow" w:eastAsia="Times New Roman" w:hAnsi="Arial Narrow" w:cs="Calibri"/>
          <w:bCs/>
          <w:color w:val="000000"/>
          <w:sz w:val="22"/>
          <w:szCs w:val="22"/>
        </w:rPr>
        <w:t xml:space="preserve">Office Hours: T-Th 10.00-11.30 and 16.00-18.00, Valikhanov bld. #211 or by Zoom  </w:t>
      </w:r>
    </w:p>
    <w:p w14:paraId="2063930B" w14:textId="77777777" w:rsidR="003F0B98" w:rsidRPr="003F0B98" w:rsidRDefault="003F0B98" w:rsidP="003F0B98">
      <w:pPr>
        <w:spacing w:after="0" w:line="240" w:lineRule="auto"/>
        <w:rPr>
          <w:rFonts w:ascii="Arial Narrow" w:eastAsia="Times New Roman" w:hAnsi="Arial Narrow" w:cs="Calibri"/>
          <w:bCs/>
          <w:color w:val="000000"/>
          <w:sz w:val="22"/>
          <w:szCs w:val="22"/>
        </w:rPr>
      </w:pPr>
    </w:p>
    <w:p w14:paraId="270CCF16" w14:textId="77777777" w:rsidR="003F0B98" w:rsidRPr="003F0B98" w:rsidRDefault="003F0B98" w:rsidP="003F0B98">
      <w:pPr>
        <w:spacing w:after="0" w:line="240" w:lineRule="auto"/>
        <w:rPr>
          <w:rFonts w:ascii="Arial Narrow" w:eastAsia="Times New Roman" w:hAnsi="Arial Narrow" w:cs="Calibri"/>
          <w:bCs/>
          <w:color w:val="000000"/>
          <w:sz w:val="22"/>
          <w:szCs w:val="22"/>
        </w:rPr>
      </w:pPr>
      <w:r w:rsidRPr="003F0B98">
        <w:rPr>
          <w:rFonts w:ascii="Arial Narrow" w:eastAsia="Times New Roman" w:hAnsi="Arial Narrow" w:cs="Calibri"/>
          <w:bCs/>
          <w:color w:val="000000"/>
          <w:sz w:val="22"/>
          <w:szCs w:val="22"/>
        </w:rPr>
        <w:t>Credits: : 3 credits /5 ECTS credits</w:t>
      </w:r>
    </w:p>
    <w:p w14:paraId="67F65467" w14:textId="77777777" w:rsidR="003F0B98" w:rsidRDefault="003F0B98" w:rsidP="003F0B98">
      <w:pPr>
        <w:spacing w:after="0" w:line="240" w:lineRule="auto"/>
        <w:rPr>
          <w:rFonts w:ascii="Arial Narrow" w:eastAsia="Times New Roman" w:hAnsi="Arial Narrow" w:cs="Calibri"/>
          <w:b/>
          <w:bCs/>
          <w:color w:val="000000"/>
          <w:sz w:val="22"/>
          <w:szCs w:val="22"/>
        </w:rPr>
      </w:pPr>
      <w:r w:rsidRPr="003F0B98">
        <w:rPr>
          <w:rFonts w:ascii="Arial Narrow" w:eastAsia="Times New Roman" w:hAnsi="Arial Narrow" w:cs="Calibri"/>
          <w:bCs/>
          <w:color w:val="000000"/>
          <w:sz w:val="22"/>
          <w:szCs w:val="22"/>
        </w:rPr>
        <w:t>Prerequisites: ECN2083, ECN3103, ECN3185, ECN3186</w:t>
      </w:r>
    </w:p>
    <w:p w14:paraId="5FDAA98E" w14:textId="7010D246" w:rsidR="003F0B98" w:rsidRPr="003F0B98" w:rsidRDefault="003F0B98" w:rsidP="003F0B98">
      <w:pPr>
        <w:spacing w:after="0" w:line="240" w:lineRule="auto"/>
        <w:rPr>
          <w:rFonts w:ascii="Arial Narrow" w:eastAsia="Times New Roman" w:hAnsi="Arial Narrow" w:cs="Calibri"/>
          <w:bCs/>
          <w:color w:val="000000"/>
          <w:sz w:val="22"/>
          <w:szCs w:val="22"/>
        </w:rPr>
      </w:pPr>
      <w:r>
        <w:rPr>
          <w:rFonts w:ascii="Arial Narrow" w:eastAsia="Times New Roman" w:hAnsi="Arial Narrow" w:cs="Calibri"/>
          <w:bCs/>
          <w:color w:val="000000"/>
          <w:sz w:val="22"/>
          <w:szCs w:val="22"/>
        </w:rPr>
        <w:t>Course Dates: Saturday</w:t>
      </w:r>
    </w:p>
    <w:p w14:paraId="62A79D80" w14:textId="570D3E7D" w:rsidR="003F0B98" w:rsidRPr="003F0B98" w:rsidRDefault="003F0B98" w:rsidP="003F0B98">
      <w:pPr>
        <w:spacing w:after="0" w:line="240" w:lineRule="auto"/>
        <w:rPr>
          <w:rFonts w:ascii="Arial Narrow" w:eastAsia="Times New Roman" w:hAnsi="Arial Narrow" w:cs="Calibri"/>
          <w:bCs/>
          <w:color w:val="000000"/>
          <w:sz w:val="22"/>
          <w:szCs w:val="22"/>
        </w:rPr>
      </w:pPr>
      <w:r w:rsidRPr="003F0B98">
        <w:rPr>
          <w:rFonts w:ascii="Arial Narrow" w:eastAsia="Times New Roman" w:hAnsi="Arial Narrow" w:cs="Calibri"/>
          <w:bCs/>
          <w:color w:val="000000"/>
          <w:sz w:val="22"/>
          <w:szCs w:val="22"/>
        </w:rPr>
        <w:t xml:space="preserve">Course Times: </w:t>
      </w:r>
      <w:r>
        <w:rPr>
          <w:rFonts w:ascii="Arial Narrow" w:eastAsia="Times New Roman" w:hAnsi="Arial Narrow" w:cs="Calibri"/>
          <w:bCs/>
          <w:color w:val="000000"/>
          <w:sz w:val="22"/>
          <w:szCs w:val="22"/>
        </w:rPr>
        <w:t>10:00-12</w:t>
      </w:r>
      <w:r w:rsidRPr="003F0B98">
        <w:rPr>
          <w:rFonts w:ascii="Arial Narrow" w:eastAsia="Times New Roman" w:hAnsi="Arial Narrow" w:cs="Calibri"/>
          <w:bCs/>
          <w:color w:val="000000"/>
          <w:sz w:val="22"/>
          <w:szCs w:val="22"/>
        </w:rPr>
        <w:t>:45</w:t>
      </w:r>
    </w:p>
    <w:p w14:paraId="53522D70" w14:textId="77777777" w:rsidR="003F0B98" w:rsidRPr="003F0B98" w:rsidRDefault="003F0B98" w:rsidP="003F0B98">
      <w:pPr>
        <w:spacing w:after="0" w:line="240" w:lineRule="auto"/>
        <w:rPr>
          <w:rFonts w:ascii="Arial Narrow" w:eastAsia="Times New Roman" w:hAnsi="Arial Narrow" w:cs="Calibri"/>
          <w:bCs/>
          <w:color w:val="000000"/>
          <w:sz w:val="22"/>
          <w:szCs w:val="22"/>
        </w:rPr>
      </w:pPr>
      <w:r w:rsidRPr="003F0B98">
        <w:rPr>
          <w:rFonts w:ascii="Arial Narrow" w:eastAsia="Times New Roman" w:hAnsi="Arial Narrow" w:cs="Calibri"/>
          <w:bCs/>
          <w:color w:val="000000"/>
          <w:sz w:val="22"/>
          <w:szCs w:val="22"/>
        </w:rPr>
        <w:t xml:space="preserve">Classroom: #308 Valikhanov bld. </w:t>
      </w:r>
    </w:p>
    <w:p w14:paraId="3CC9C7F1" w14:textId="77777777" w:rsidR="000326C8" w:rsidRPr="00A41FA3" w:rsidRDefault="000326C8" w:rsidP="000326C8">
      <w:pPr>
        <w:spacing w:after="0" w:line="240" w:lineRule="auto"/>
        <w:rPr>
          <w:rFonts w:ascii="Arial Narrow" w:eastAsia="Times New Roman" w:hAnsi="Arial Narrow" w:cs="Times New Roman"/>
          <w:sz w:val="22"/>
          <w:szCs w:val="22"/>
        </w:rPr>
      </w:pPr>
    </w:p>
    <w:p w14:paraId="5332CD1D"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Course Description</w:t>
      </w:r>
    </w:p>
    <w:p w14:paraId="5EF3C0A7"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The development of an econometric model is an integral part of econometric analysis. The objective of this course is to cover the theory and practical problems of the classical linear regression models and their complications such as endogeneity. The course covers nonlinear models in the application of economics and business. Topics cover a review of econometric models and diagnostics. This is followed by a detail discussion of estimations and hypothesis tests of the problems arising from the cross section regression models with spherical, non-spherical disturbances and others. During the course, students are expected to undertake project by utilizing both theoretical and analytical tools of econometric models.</w:t>
      </w:r>
    </w:p>
    <w:p w14:paraId="4832AED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p>
    <w:p w14:paraId="5B697432"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Learning objectives</w:t>
      </w:r>
    </w:p>
    <w:p w14:paraId="779B8E0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25A5C4D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The main of objective of the course to develop analytical, statistical skills to analyse data and construct econometric models for the real economic world.</w:t>
      </w:r>
    </w:p>
    <w:p w14:paraId="637E5662"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To make conclusions based on the estimation outputs of the regression models.</w:t>
      </w:r>
    </w:p>
    <w:p w14:paraId="00C4D05C"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197A1C5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p>
    <w:p w14:paraId="7C9DCA9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Intended Learning Outcomes </w:t>
      </w:r>
    </w:p>
    <w:p w14:paraId="4C71BC70"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After successfully completing this course you will be able to:</w:t>
      </w:r>
    </w:p>
    <w:p w14:paraId="4256F220" w14:textId="77777777" w:rsidR="003F0B98" w:rsidRPr="003F0B98" w:rsidRDefault="003F0B98" w:rsidP="003F0B98">
      <w:pPr>
        <w:numPr>
          <w:ilvl w:val="0"/>
          <w:numId w:val="22"/>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Understand Econometric Methods and Tools </w:t>
      </w:r>
    </w:p>
    <w:p w14:paraId="1C937C82" w14:textId="77777777" w:rsidR="003F0B98" w:rsidRPr="003F0B98" w:rsidRDefault="003F0B98" w:rsidP="003F0B98">
      <w:pPr>
        <w:numPr>
          <w:ilvl w:val="0"/>
          <w:numId w:val="22"/>
        </w:num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 xml:space="preserve">Formulate Simple linear Regression their estimate, inferential problems and analyze those; </w:t>
      </w:r>
      <w:bookmarkStart w:id="0" w:name="page2"/>
      <w:bookmarkEnd w:id="0"/>
    </w:p>
    <w:p w14:paraId="611C5A9F" w14:textId="77777777" w:rsidR="003F0B98" w:rsidRPr="003F0B98" w:rsidRDefault="003F0B98" w:rsidP="003F0B98">
      <w:pPr>
        <w:numPr>
          <w:ilvl w:val="0"/>
          <w:numId w:val="22"/>
        </w:num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 xml:space="preserve">Formulate Multiple linear Regression models, their estimate, inferential problems and analyze those; </w:t>
      </w:r>
    </w:p>
    <w:p w14:paraId="17CD65F9" w14:textId="77777777" w:rsidR="003F0B98" w:rsidRPr="003F0B98" w:rsidRDefault="003F0B98" w:rsidP="003F0B98">
      <w:pPr>
        <w:numPr>
          <w:ilvl w:val="0"/>
          <w:numId w:val="22"/>
        </w:num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 xml:space="preserve">Make Familiarity with the Multicollinearity Problems and remedial Measures; </w:t>
      </w:r>
    </w:p>
    <w:p w14:paraId="3DCDBDA0" w14:textId="77777777" w:rsidR="003F0B98" w:rsidRPr="003F0B98" w:rsidRDefault="003F0B98" w:rsidP="003F0B98">
      <w:pPr>
        <w:numPr>
          <w:ilvl w:val="0"/>
          <w:numId w:val="22"/>
        </w:num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 xml:space="preserve">Make Familiarity with the Heteroscedasticity Problems and their remedial Measures; </w:t>
      </w:r>
    </w:p>
    <w:p w14:paraId="18F0777F" w14:textId="77777777" w:rsidR="003F0B98" w:rsidRPr="003F0B98" w:rsidRDefault="003F0B98" w:rsidP="003F0B98">
      <w:pPr>
        <w:numPr>
          <w:ilvl w:val="0"/>
          <w:numId w:val="22"/>
        </w:num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 xml:space="preserve">Make Familiarity with the Autocorrelation Problems and their remedial Measures; </w:t>
      </w:r>
    </w:p>
    <w:p w14:paraId="5C250AD7" w14:textId="77777777" w:rsidR="003F0B98" w:rsidRPr="003F0B98" w:rsidRDefault="003F0B98" w:rsidP="003F0B98">
      <w:pPr>
        <w:numPr>
          <w:ilvl w:val="0"/>
          <w:numId w:val="22"/>
        </w:num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 xml:space="preserve">Make Familiarity with the Model Specifications, diagnostic tests and interpret the results for different related econometric models; </w:t>
      </w:r>
    </w:p>
    <w:p w14:paraId="141DD3CB" w14:textId="77777777" w:rsidR="003F0B98" w:rsidRPr="003F0B98" w:rsidRDefault="003F0B98" w:rsidP="003F0B98">
      <w:pPr>
        <w:numPr>
          <w:ilvl w:val="0"/>
          <w:numId w:val="22"/>
        </w:num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Application of Econometric Theories and Methods with Real World Data by Using Stata software</w:t>
      </w:r>
    </w:p>
    <w:p w14:paraId="5752C59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p>
    <w:p w14:paraId="1D744B6A"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Required Resources </w:t>
      </w:r>
    </w:p>
    <w:p w14:paraId="117DF581" w14:textId="77777777" w:rsidR="003F0B98" w:rsidRPr="003F0B98" w:rsidRDefault="003F0B98" w:rsidP="003F0B98">
      <w:pPr>
        <w:numPr>
          <w:ilvl w:val="0"/>
          <w:numId w:val="2"/>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lastRenderedPageBreak/>
        <w:t xml:space="preserve">Course Website: </w:t>
      </w:r>
      <w:hyperlink r:id="rId8" w:history="1">
        <w:r w:rsidRPr="003F0B98">
          <w:rPr>
            <w:rStyle w:val="Hyperlink"/>
            <w:rFonts w:ascii="Arial Narrow" w:eastAsia="Times New Roman" w:hAnsi="Arial Narrow" w:cs="Calibri"/>
            <w:b/>
            <w:bCs/>
            <w:sz w:val="22"/>
            <w:szCs w:val="22"/>
          </w:rPr>
          <w:t>Moodle</w:t>
        </w:r>
      </w:hyperlink>
    </w:p>
    <w:p w14:paraId="28402118" w14:textId="77777777" w:rsidR="003F0B98" w:rsidRPr="003F0B98" w:rsidRDefault="003F0B98" w:rsidP="003F0B98">
      <w:pPr>
        <w:numPr>
          <w:ilvl w:val="0"/>
          <w:numId w:val="2"/>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L-drive:  presentations and reading materials</w:t>
      </w:r>
    </w:p>
    <w:p w14:paraId="3F425748" w14:textId="77777777" w:rsidR="003F0B98" w:rsidRPr="003F0B98" w:rsidRDefault="003F0B98" w:rsidP="003F0B98">
      <w:pPr>
        <w:numPr>
          <w:ilvl w:val="0"/>
          <w:numId w:val="2"/>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Recommended Texts</w:t>
      </w:r>
    </w:p>
    <w:p w14:paraId="6F1B3C8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WJW</w:t>
      </w:r>
      <w:r w:rsidRPr="003F0B98">
        <w:rPr>
          <w:rFonts w:ascii="Arial Narrow" w:eastAsia="Times New Roman" w:hAnsi="Arial Narrow" w:cs="Calibri"/>
          <w:b/>
          <w:bCs/>
          <w:color w:val="7030A0"/>
          <w:sz w:val="22"/>
          <w:szCs w:val="22"/>
        </w:rPr>
        <w:tab/>
        <w:t>Introductory econometrics : a modern approach / Jeffrey M. Wooldridge. Boston: Cengage Learning, 2016. SIXTH ED.</w:t>
      </w:r>
    </w:p>
    <w:p w14:paraId="02EDB29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       </w:t>
      </w:r>
    </w:p>
    <w:p w14:paraId="73E89FC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GWG</w:t>
      </w:r>
      <w:r w:rsidRPr="003F0B98">
        <w:rPr>
          <w:rFonts w:ascii="Arial Narrow" w:eastAsia="Times New Roman" w:hAnsi="Arial Narrow" w:cs="Calibri"/>
          <w:b/>
          <w:bCs/>
          <w:color w:val="7030A0"/>
          <w:sz w:val="22"/>
          <w:szCs w:val="22"/>
        </w:rPr>
        <w:tab/>
        <w:t>Econometric analysis / William H. Greene. Pearson, 2018. 8TH ED</w:t>
      </w:r>
    </w:p>
    <w:p w14:paraId="3E4637C3"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26D613AD"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DC</w:t>
      </w:r>
      <w:r w:rsidRPr="003F0B98">
        <w:rPr>
          <w:rFonts w:ascii="Arial Narrow" w:eastAsia="Times New Roman" w:hAnsi="Arial Narrow" w:cs="Calibri"/>
          <w:b/>
          <w:bCs/>
          <w:color w:val="7030A0"/>
          <w:sz w:val="22"/>
          <w:szCs w:val="22"/>
        </w:rPr>
        <w:tab/>
        <w:t>Introduction to Econometrics</w:t>
      </w:r>
    </w:p>
    <w:p w14:paraId="7DBD938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b/>
        <w:t>Dougherty,C.</w:t>
      </w:r>
    </w:p>
    <w:p w14:paraId="6CD1D7BE"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b/>
        <w:t>New York: Palgrave, Macmillan, 2011</w:t>
      </w:r>
    </w:p>
    <w:p w14:paraId="494E804B"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639CA937"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Additional References</w:t>
      </w:r>
    </w:p>
    <w:p w14:paraId="0C14995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AH      Applied Econometrics,  </w:t>
      </w:r>
    </w:p>
    <w:p w14:paraId="0D4C84B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            Dimitrios Asteriou, Stephen G. Hall</w:t>
      </w:r>
    </w:p>
    <w:p w14:paraId="4B8B301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            New York: Palgrave, Macmillan, 2011</w:t>
      </w:r>
    </w:p>
    <w:p w14:paraId="35C118F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 BS                Boffelli, Simona,</w:t>
      </w:r>
      <w:r w:rsidRPr="003F0B98">
        <w:rPr>
          <w:rFonts w:ascii="Arial Narrow" w:eastAsia="Times New Roman" w:hAnsi="Arial Narrow" w:cs="Calibri"/>
          <w:b/>
          <w:bCs/>
          <w:color w:val="7030A0"/>
          <w:sz w:val="22"/>
          <w:szCs w:val="22"/>
        </w:rPr>
        <w:tab/>
        <w:t xml:space="preserve">Financial econometrics using Stata Stata Press, 2016. </w:t>
      </w:r>
    </w:p>
    <w:p w14:paraId="4BE73BBB"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                 1st Edition</w:t>
      </w:r>
    </w:p>
    <w:p w14:paraId="00EB4EC7"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Stata18    Manuals</w:t>
      </w:r>
    </w:p>
    <w:p w14:paraId="5E39D39A"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Policies and Resources </w:t>
      </w:r>
    </w:p>
    <w:p w14:paraId="6B77945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It is our shared responsibility to know and abide by the KIMEP University policies that relate to all courses, which include topics like:</w:t>
      </w:r>
    </w:p>
    <w:p w14:paraId="658280EE" w14:textId="77777777" w:rsidR="003F0B98" w:rsidRPr="003F0B98" w:rsidRDefault="003F0B98" w:rsidP="003F0B98">
      <w:pPr>
        <w:numPr>
          <w:ilvl w:val="0"/>
          <w:numId w:val="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Academic integrity</w:t>
      </w:r>
    </w:p>
    <w:p w14:paraId="5A9914A2" w14:textId="77777777" w:rsidR="003F0B98" w:rsidRPr="003F0B98" w:rsidRDefault="003F0B98" w:rsidP="003F0B98">
      <w:pPr>
        <w:numPr>
          <w:ilvl w:val="0"/>
          <w:numId w:val="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Student and instructor conduct</w:t>
      </w:r>
    </w:p>
    <w:p w14:paraId="3DB97374" w14:textId="77777777" w:rsidR="003F0B98" w:rsidRPr="003F0B98" w:rsidRDefault="003F0B98" w:rsidP="003F0B98">
      <w:pPr>
        <w:numPr>
          <w:ilvl w:val="0"/>
          <w:numId w:val="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Accessibility and accommodations</w:t>
      </w:r>
    </w:p>
    <w:p w14:paraId="0E8EF280" w14:textId="77777777" w:rsidR="003F0B98" w:rsidRPr="003F0B98" w:rsidRDefault="003F0B98" w:rsidP="003F0B98">
      <w:pPr>
        <w:numPr>
          <w:ilvl w:val="0"/>
          <w:numId w:val="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Attendance and excused absences</w:t>
      </w:r>
    </w:p>
    <w:p w14:paraId="1CF9C54F" w14:textId="77777777" w:rsidR="003F0B98" w:rsidRPr="003F0B98" w:rsidRDefault="003F0B98" w:rsidP="003F0B98">
      <w:pPr>
        <w:numPr>
          <w:ilvl w:val="0"/>
          <w:numId w:val="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Grades and appeals</w:t>
      </w:r>
    </w:p>
    <w:p w14:paraId="35133301" w14:textId="77777777" w:rsidR="003F0B98" w:rsidRPr="003F0B98" w:rsidRDefault="003F0B98" w:rsidP="003F0B98">
      <w:pPr>
        <w:numPr>
          <w:ilvl w:val="0"/>
          <w:numId w:val="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Copyright and intellectual property</w:t>
      </w:r>
    </w:p>
    <w:p w14:paraId="3C9875E5" w14:textId="77777777" w:rsidR="003F0B98" w:rsidRPr="003F0B98" w:rsidRDefault="003F0B98" w:rsidP="003F0B98">
      <w:pPr>
        <w:numPr>
          <w:ilvl w:val="0"/>
          <w:numId w:val="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The Use of Generative AI Software</w:t>
      </w:r>
    </w:p>
    <w:p w14:paraId="3FEFA570"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67AA8BF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Course Guidelines</w:t>
      </w:r>
    </w:p>
    <w:p w14:paraId="14C820C8" w14:textId="77777777" w:rsidR="003F0B98" w:rsidRPr="003F0B98" w:rsidRDefault="003F0B98" w:rsidP="003F0B98">
      <w:pPr>
        <w:spacing w:after="0" w:line="240" w:lineRule="auto"/>
        <w:ind w:right="420"/>
        <w:outlineLvl w:val="1"/>
        <w:rPr>
          <w:rFonts w:ascii="Arial Narrow" w:eastAsia="Times New Roman" w:hAnsi="Arial Narrow" w:cs="Calibri"/>
          <w:b/>
          <w:bCs/>
          <w:i/>
          <w:color w:val="7030A0"/>
          <w:sz w:val="22"/>
          <w:szCs w:val="22"/>
        </w:rPr>
      </w:pPr>
      <w:r w:rsidRPr="003F0B98">
        <w:rPr>
          <w:rFonts w:ascii="Arial Narrow" w:eastAsia="Times New Roman" w:hAnsi="Arial Narrow" w:cs="Calibri"/>
          <w:b/>
          <w:bCs/>
          <w:i/>
          <w:color w:val="7030A0"/>
          <w:sz w:val="22"/>
          <w:szCs w:val="22"/>
        </w:rPr>
        <w:t>Communication with Instructor:</w:t>
      </w:r>
    </w:p>
    <w:p w14:paraId="5C9E45E9" w14:textId="77777777" w:rsidR="003F0B98" w:rsidRPr="003F0B98" w:rsidRDefault="003F0B98" w:rsidP="003F0B98">
      <w:pPr>
        <w:spacing w:after="0" w:line="240" w:lineRule="auto"/>
        <w:ind w:right="420"/>
        <w:outlineLvl w:val="1"/>
        <w:rPr>
          <w:rFonts w:ascii="Arial Narrow" w:eastAsia="Times New Roman" w:hAnsi="Arial Narrow" w:cs="Calibri"/>
          <w:b/>
          <w:bCs/>
          <w:i/>
          <w:color w:val="7030A0"/>
          <w:sz w:val="22"/>
          <w:szCs w:val="22"/>
        </w:rPr>
      </w:pPr>
    </w:p>
    <w:p w14:paraId="3EECF0C2"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Email: If you need to reach out and communicate with me, please email me at almak@kimep.kz. We do not use WhatsApp or Telegram for communication. </w:t>
      </w:r>
    </w:p>
    <w:p w14:paraId="22DD18A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Please DO reach out about personal, academic, and intellectual concerns/questions. DO NOT email me with questions that are easily found in the syllabus or on Moodle (e.g., When is the assignment due? When are office hours?). While I will do my best to respond to emails within 24 hours, you will more likely receive email responses from me on weekdays from 9:00am-18:00pm.</w:t>
      </w:r>
    </w:p>
    <w:p w14:paraId="17074770"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0D4C50D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43C5B73F" w14:textId="77777777" w:rsidR="003F0B98" w:rsidRPr="003F0B98" w:rsidRDefault="003F0B98" w:rsidP="003F0B98">
      <w:pPr>
        <w:spacing w:after="0" w:line="240" w:lineRule="auto"/>
        <w:ind w:right="420"/>
        <w:outlineLvl w:val="1"/>
        <w:rPr>
          <w:rFonts w:ascii="Arial Narrow" w:eastAsia="Times New Roman" w:hAnsi="Arial Narrow" w:cs="Calibri"/>
          <w:b/>
          <w:bCs/>
          <w:i/>
          <w:color w:val="7030A0"/>
          <w:sz w:val="22"/>
          <w:szCs w:val="22"/>
        </w:rPr>
      </w:pPr>
      <w:r w:rsidRPr="003F0B98">
        <w:rPr>
          <w:rFonts w:ascii="Arial Narrow" w:eastAsia="Times New Roman" w:hAnsi="Arial Narrow" w:cs="Calibri"/>
          <w:b/>
          <w:bCs/>
          <w:i/>
          <w:color w:val="7030A0"/>
          <w:sz w:val="22"/>
          <w:szCs w:val="22"/>
        </w:rPr>
        <w:t>Communication with Peers:</w:t>
      </w:r>
    </w:p>
    <w:p w14:paraId="1313CAC0"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It is important that we agree to conduct ourselves in a professional manner and that we work together to foster a classroom environment in which we can respectfully discuss and deliberate controversial questions. Students are encouraged to express opinions, however, they are expected to voice arguments supported them with evidence.</w:t>
      </w:r>
    </w:p>
    <w:p w14:paraId="7955D993"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6D88D49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Any behavior that threatens classroom atmosphere and learning environment (including harassment, sexual harassment, and ethnic, gender and/or culturally derogatory language) will not be tolerated. Please alert me immediately if you feel threatened, dismissed, or silenced at any point during our semester.</w:t>
      </w:r>
    </w:p>
    <w:p w14:paraId="355065D2"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685EEF58"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Major Assignments </w:t>
      </w:r>
    </w:p>
    <w:p w14:paraId="1D10FCCE"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2FBF2BA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lastRenderedPageBreak/>
        <w:t>Guidelines for the Final Project:</w:t>
      </w:r>
    </w:p>
    <w:p w14:paraId="53FA5DB7" w14:textId="77777777" w:rsidR="003F0B98" w:rsidRPr="003F0B98" w:rsidRDefault="003F0B98" w:rsidP="003F0B98">
      <w:pPr>
        <w:numPr>
          <w:ilvl w:val="0"/>
          <w:numId w:val="23"/>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Define the topic from the economic subjects, some examples are:</w:t>
      </w:r>
    </w:p>
    <w:p w14:paraId="46EA0A3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1B971742" w14:textId="77777777" w:rsidR="003F0B98" w:rsidRPr="003F0B98" w:rsidRDefault="003F0B98" w:rsidP="003F0B98">
      <w:pPr>
        <w:numPr>
          <w:ilvl w:val="0"/>
          <w:numId w:val="2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Determinants of Poverty</w:t>
      </w:r>
    </w:p>
    <w:p w14:paraId="0E63FDB2" w14:textId="77777777" w:rsidR="003F0B98" w:rsidRPr="003F0B98" w:rsidRDefault="003F0B98" w:rsidP="003F0B98">
      <w:pPr>
        <w:numPr>
          <w:ilvl w:val="0"/>
          <w:numId w:val="2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Foreign direct investments and economic growth;</w:t>
      </w:r>
    </w:p>
    <w:p w14:paraId="2D084A6A" w14:textId="77777777" w:rsidR="003F0B98" w:rsidRPr="003F0B98" w:rsidRDefault="003F0B98" w:rsidP="003F0B98">
      <w:pPr>
        <w:numPr>
          <w:ilvl w:val="0"/>
          <w:numId w:val="2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Economic growth and inequality;</w:t>
      </w:r>
    </w:p>
    <w:p w14:paraId="321B998D" w14:textId="77777777" w:rsidR="003F0B98" w:rsidRPr="003F0B98" w:rsidRDefault="003F0B98" w:rsidP="003F0B98">
      <w:pPr>
        <w:numPr>
          <w:ilvl w:val="0"/>
          <w:numId w:val="2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Determinants of Inequality;</w:t>
      </w:r>
    </w:p>
    <w:p w14:paraId="67DE9647" w14:textId="77777777" w:rsidR="003F0B98" w:rsidRPr="003F0B98" w:rsidRDefault="003F0B98" w:rsidP="003F0B98">
      <w:pPr>
        <w:numPr>
          <w:ilvl w:val="0"/>
          <w:numId w:val="2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Gender gaps in earnings;</w:t>
      </w:r>
    </w:p>
    <w:p w14:paraId="61381CC0" w14:textId="77777777" w:rsidR="003F0B98" w:rsidRPr="003F0B98" w:rsidRDefault="003F0B98" w:rsidP="003F0B98">
      <w:pPr>
        <w:numPr>
          <w:ilvl w:val="0"/>
          <w:numId w:val="2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Gender gaps in education;</w:t>
      </w:r>
    </w:p>
    <w:p w14:paraId="40B3CE5D" w14:textId="77777777" w:rsidR="003F0B98" w:rsidRPr="003F0B98" w:rsidRDefault="003F0B98" w:rsidP="003F0B98">
      <w:pPr>
        <w:numPr>
          <w:ilvl w:val="0"/>
          <w:numId w:val="2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Gender differences in employment;</w:t>
      </w:r>
    </w:p>
    <w:p w14:paraId="4D008CBE" w14:textId="77777777" w:rsidR="003F0B98" w:rsidRPr="003F0B98" w:rsidRDefault="003F0B98" w:rsidP="003F0B98">
      <w:pPr>
        <w:numPr>
          <w:ilvl w:val="0"/>
          <w:numId w:val="24"/>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Unemployment and inflation.</w:t>
      </w:r>
    </w:p>
    <w:p w14:paraId="29242F64"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2. Collect data, you have to find statistic data for your research, which can be freely available. </w:t>
      </w:r>
    </w:p>
    <w:p w14:paraId="6C3AC50D"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3. Define an economic model, hypothesis that you would like to test.</w:t>
      </w:r>
    </w:p>
    <w:p w14:paraId="25A666A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4. Run regressions, provide tests for multicollinearity, heteroscedasticity, autocorrelation and normality.  </w:t>
      </w:r>
    </w:p>
    <w:p w14:paraId="7BBBFF5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5. Give the analysis and interpretation of the coefficients of regression. </w:t>
      </w:r>
    </w:p>
    <w:p w14:paraId="763F5FB4"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6. Submit me the hard and electronic copy of your final project, do file in STATA and data file that you used in the project. </w:t>
      </w:r>
    </w:p>
    <w:p w14:paraId="78477818"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68D72CB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Sample Grading Structure</w:t>
      </w:r>
    </w:p>
    <w:p w14:paraId="21DBA6BA"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360"/>
        <w:gridCol w:w="4280"/>
      </w:tblGrid>
      <w:tr w:rsidR="003F0B98" w:rsidRPr="003F0B98" w14:paraId="104F66EA" w14:textId="77777777" w:rsidTr="00A600C8">
        <w:trPr>
          <w:trHeight w:val="274"/>
        </w:trPr>
        <w:tc>
          <w:tcPr>
            <w:tcW w:w="4360" w:type="dxa"/>
            <w:tcBorders>
              <w:top w:val="single" w:sz="8" w:space="0" w:color="auto"/>
              <w:left w:val="single" w:sz="8" w:space="0" w:color="auto"/>
              <w:bottom w:val="nil"/>
              <w:right w:val="single" w:sz="8" w:space="0" w:color="auto"/>
            </w:tcBorders>
            <w:vAlign w:val="bottom"/>
          </w:tcPr>
          <w:p w14:paraId="0297E82B"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lang w:val="ru-RU"/>
              </w:rPr>
              <w:t>Components</w:t>
            </w:r>
          </w:p>
        </w:tc>
        <w:tc>
          <w:tcPr>
            <w:tcW w:w="4280" w:type="dxa"/>
            <w:tcBorders>
              <w:top w:val="single" w:sz="8" w:space="0" w:color="auto"/>
              <w:left w:val="nil"/>
              <w:bottom w:val="nil"/>
              <w:right w:val="single" w:sz="8" w:space="0" w:color="auto"/>
            </w:tcBorders>
            <w:vAlign w:val="bottom"/>
          </w:tcPr>
          <w:p w14:paraId="18B26EB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lang w:val="ru-RU"/>
              </w:rPr>
              <w:t>Grades</w:t>
            </w:r>
          </w:p>
        </w:tc>
      </w:tr>
      <w:tr w:rsidR="003F0B98" w:rsidRPr="003F0B98" w14:paraId="6BC7EDA8" w14:textId="77777777" w:rsidTr="00A600C8">
        <w:trPr>
          <w:trHeight w:val="274"/>
        </w:trPr>
        <w:tc>
          <w:tcPr>
            <w:tcW w:w="4360" w:type="dxa"/>
            <w:tcBorders>
              <w:top w:val="nil"/>
              <w:left w:val="single" w:sz="8" w:space="0" w:color="auto"/>
              <w:bottom w:val="single" w:sz="8" w:space="0" w:color="auto"/>
              <w:right w:val="single" w:sz="8" w:space="0" w:color="auto"/>
            </w:tcBorders>
            <w:vAlign w:val="bottom"/>
          </w:tcPr>
          <w:p w14:paraId="512BDB1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p>
        </w:tc>
        <w:tc>
          <w:tcPr>
            <w:tcW w:w="4280" w:type="dxa"/>
            <w:tcBorders>
              <w:top w:val="nil"/>
              <w:left w:val="nil"/>
              <w:bottom w:val="single" w:sz="8" w:space="0" w:color="auto"/>
              <w:right w:val="single" w:sz="8" w:space="0" w:color="auto"/>
            </w:tcBorders>
            <w:vAlign w:val="bottom"/>
          </w:tcPr>
          <w:p w14:paraId="1A8141D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p>
        </w:tc>
      </w:tr>
      <w:tr w:rsidR="003F0B98" w:rsidRPr="003F0B98" w14:paraId="43BBCFFD" w14:textId="77777777" w:rsidTr="00A600C8">
        <w:trPr>
          <w:trHeight w:val="251"/>
        </w:trPr>
        <w:tc>
          <w:tcPr>
            <w:tcW w:w="4360" w:type="dxa"/>
            <w:tcBorders>
              <w:top w:val="nil"/>
              <w:left w:val="single" w:sz="8" w:space="0" w:color="auto"/>
              <w:bottom w:val="nil"/>
              <w:right w:val="single" w:sz="8" w:space="0" w:color="auto"/>
            </w:tcBorders>
            <w:vAlign w:val="bottom"/>
          </w:tcPr>
          <w:p w14:paraId="6FF53F5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Attendance </w:t>
            </w:r>
          </w:p>
        </w:tc>
        <w:tc>
          <w:tcPr>
            <w:tcW w:w="4280" w:type="dxa"/>
            <w:tcBorders>
              <w:top w:val="nil"/>
              <w:left w:val="nil"/>
              <w:bottom w:val="nil"/>
              <w:right w:val="single" w:sz="8" w:space="0" w:color="auto"/>
            </w:tcBorders>
            <w:vAlign w:val="bottom"/>
          </w:tcPr>
          <w:p w14:paraId="2E8BC97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5% </w:t>
            </w:r>
          </w:p>
        </w:tc>
      </w:tr>
      <w:tr w:rsidR="003F0B98" w:rsidRPr="003F0B98" w14:paraId="20F726BC" w14:textId="77777777" w:rsidTr="00A600C8">
        <w:trPr>
          <w:trHeight w:val="251"/>
        </w:trPr>
        <w:tc>
          <w:tcPr>
            <w:tcW w:w="4360" w:type="dxa"/>
            <w:tcBorders>
              <w:top w:val="nil"/>
              <w:left w:val="single" w:sz="8" w:space="0" w:color="auto"/>
              <w:bottom w:val="nil"/>
              <w:right w:val="single" w:sz="8" w:space="0" w:color="auto"/>
            </w:tcBorders>
            <w:vAlign w:val="bottom"/>
          </w:tcPr>
          <w:p w14:paraId="1726F1E2"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Midterm #1</w:t>
            </w:r>
          </w:p>
        </w:tc>
        <w:tc>
          <w:tcPr>
            <w:tcW w:w="4280" w:type="dxa"/>
            <w:tcBorders>
              <w:top w:val="nil"/>
              <w:left w:val="nil"/>
              <w:bottom w:val="nil"/>
              <w:right w:val="single" w:sz="8" w:space="0" w:color="auto"/>
            </w:tcBorders>
            <w:vAlign w:val="bottom"/>
          </w:tcPr>
          <w:p w14:paraId="4C1A1DD4"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rPr>
              <w:t>25</w:t>
            </w:r>
            <w:r w:rsidRPr="003F0B98">
              <w:rPr>
                <w:rFonts w:ascii="Arial Narrow" w:eastAsia="Times New Roman" w:hAnsi="Arial Narrow" w:cs="Calibri"/>
                <w:b/>
                <w:bCs/>
                <w:color w:val="7030A0"/>
                <w:sz w:val="22"/>
                <w:szCs w:val="22"/>
                <w:lang w:val="ru-RU"/>
              </w:rPr>
              <w:t>%</w:t>
            </w:r>
          </w:p>
        </w:tc>
      </w:tr>
      <w:tr w:rsidR="003F0B98" w:rsidRPr="003F0B98" w14:paraId="7E2C67D5" w14:textId="77777777" w:rsidTr="00A600C8">
        <w:trPr>
          <w:trHeight w:val="276"/>
        </w:trPr>
        <w:tc>
          <w:tcPr>
            <w:tcW w:w="4360" w:type="dxa"/>
            <w:tcBorders>
              <w:top w:val="nil"/>
              <w:left w:val="single" w:sz="8" w:space="0" w:color="auto"/>
              <w:bottom w:val="single" w:sz="8" w:space="0" w:color="auto"/>
              <w:right w:val="single" w:sz="8" w:space="0" w:color="auto"/>
            </w:tcBorders>
            <w:vAlign w:val="bottom"/>
          </w:tcPr>
          <w:p w14:paraId="4495B02C"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Home assignment </w:t>
            </w:r>
          </w:p>
        </w:tc>
        <w:tc>
          <w:tcPr>
            <w:tcW w:w="4280" w:type="dxa"/>
            <w:tcBorders>
              <w:top w:val="nil"/>
              <w:left w:val="nil"/>
              <w:bottom w:val="single" w:sz="8" w:space="0" w:color="auto"/>
              <w:right w:val="single" w:sz="8" w:space="0" w:color="auto"/>
            </w:tcBorders>
            <w:vAlign w:val="bottom"/>
          </w:tcPr>
          <w:p w14:paraId="3D945277"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 5%</w:t>
            </w:r>
          </w:p>
        </w:tc>
      </w:tr>
      <w:tr w:rsidR="003F0B98" w:rsidRPr="003F0B98" w14:paraId="36E79A51" w14:textId="77777777" w:rsidTr="00A600C8">
        <w:trPr>
          <w:trHeight w:val="248"/>
        </w:trPr>
        <w:tc>
          <w:tcPr>
            <w:tcW w:w="4360" w:type="dxa"/>
            <w:tcBorders>
              <w:top w:val="nil"/>
              <w:left w:val="single" w:sz="8" w:space="0" w:color="auto"/>
              <w:bottom w:val="nil"/>
              <w:right w:val="single" w:sz="8" w:space="0" w:color="auto"/>
            </w:tcBorders>
            <w:vAlign w:val="bottom"/>
          </w:tcPr>
          <w:p w14:paraId="089856F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lang w:val="ru-RU"/>
              </w:rPr>
              <w:t xml:space="preserve">Midterm </w:t>
            </w:r>
            <w:r w:rsidRPr="003F0B98">
              <w:rPr>
                <w:rFonts w:ascii="Arial Narrow" w:eastAsia="Times New Roman" w:hAnsi="Arial Narrow" w:cs="Calibri"/>
                <w:b/>
                <w:bCs/>
                <w:color w:val="7030A0"/>
                <w:sz w:val="22"/>
                <w:szCs w:val="22"/>
              </w:rPr>
              <w:t>#2</w:t>
            </w:r>
          </w:p>
        </w:tc>
        <w:tc>
          <w:tcPr>
            <w:tcW w:w="4280" w:type="dxa"/>
            <w:tcBorders>
              <w:top w:val="nil"/>
              <w:left w:val="nil"/>
              <w:bottom w:val="nil"/>
              <w:right w:val="single" w:sz="8" w:space="0" w:color="auto"/>
            </w:tcBorders>
            <w:vAlign w:val="bottom"/>
          </w:tcPr>
          <w:p w14:paraId="574CC327"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rPr>
              <w:t>25</w:t>
            </w:r>
            <w:r w:rsidRPr="003F0B98">
              <w:rPr>
                <w:rFonts w:ascii="Arial Narrow" w:eastAsia="Times New Roman" w:hAnsi="Arial Narrow" w:cs="Calibri"/>
                <w:b/>
                <w:bCs/>
                <w:color w:val="7030A0"/>
                <w:sz w:val="22"/>
                <w:szCs w:val="22"/>
                <w:lang w:val="ru-RU"/>
              </w:rPr>
              <w:t>%</w:t>
            </w:r>
          </w:p>
        </w:tc>
      </w:tr>
      <w:tr w:rsidR="003F0B98" w:rsidRPr="003F0B98" w14:paraId="4A3ED77A" w14:textId="77777777" w:rsidTr="00A600C8">
        <w:trPr>
          <w:trHeight w:val="248"/>
        </w:trPr>
        <w:tc>
          <w:tcPr>
            <w:tcW w:w="4360" w:type="dxa"/>
            <w:tcBorders>
              <w:top w:val="nil"/>
              <w:left w:val="single" w:sz="8" w:space="0" w:color="auto"/>
              <w:bottom w:val="nil"/>
              <w:right w:val="single" w:sz="8" w:space="0" w:color="auto"/>
            </w:tcBorders>
            <w:vAlign w:val="bottom"/>
          </w:tcPr>
          <w:p w14:paraId="6E17E58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lang w:val="ru-RU"/>
              </w:rPr>
              <w:t xml:space="preserve">Final   </w:t>
            </w:r>
            <w:r w:rsidRPr="003F0B98">
              <w:rPr>
                <w:rFonts w:ascii="Arial Narrow" w:eastAsia="Times New Roman" w:hAnsi="Arial Narrow" w:cs="Calibri"/>
                <w:b/>
                <w:bCs/>
                <w:color w:val="7030A0"/>
                <w:sz w:val="22"/>
                <w:szCs w:val="22"/>
              </w:rPr>
              <w:t>Project</w:t>
            </w:r>
          </w:p>
        </w:tc>
        <w:tc>
          <w:tcPr>
            <w:tcW w:w="4280" w:type="dxa"/>
            <w:tcBorders>
              <w:top w:val="nil"/>
              <w:left w:val="nil"/>
              <w:bottom w:val="nil"/>
              <w:right w:val="single" w:sz="8" w:space="0" w:color="auto"/>
            </w:tcBorders>
            <w:vAlign w:val="bottom"/>
          </w:tcPr>
          <w:p w14:paraId="25CD2630"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lang w:val="ru-RU"/>
              </w:rPr>
              <w:t>40%</w:t>
            </w:r>
          </w:p>
        </w:tc>
      </w:tr>
      <w:tr w:rsidR="003F0B98" w:rsidRPr="003F0B98" w14:paraId="7D846D1E" w14:textId="77777777" w:rsidTr="00A600C8">
        <w:trPr>
          <w:trHeight w:val="279"/>
        </w:trPr>
        <w:tc>
          <w:tcPr>
            <w:tcW w:w="4360" w:type="dxa"/>
            <w:tcBorders>
              <w:top w:val="nil"/>
              <w:left w:val="single" w:sz="8" w:space="0" w:color="auto"/>
              <w:bottom w:val="single" w:sz="8" w:space="0" w:color="auto"/>
              <w:right w:val="single" w:sz="8" w:space="0" w:color="auto"/>
            </w:tcBorders>
            <w:vAlign w:val="bottom"/>
          </w:tcPr>
          <w:p w14:paraId="67DD4D9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p>
        </w:tc>
        <w:tc>
          <w:tcPr>
            <w:tcW w:w="4280" w:type="dxa"/>
            <w:tcBorders>
              <w:top w:val="nil"/>
              <w:left w:val="nil"/>
              <w:bottom w:val="single" w:sz="8" w:space="0" w:color="auto"/>
              <w:right w:val="single" w:sz="8" w:space="0" w:color="auto"/>
            </w:tcBorders>
            <w:vAlign w:val="bottom"/>
          </w:tcPr>
          <w:p w14:paraId="2FF5A33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p>
        </w:tc>
      </w:tr>
      <w:tr w:rsidR="003F0B98" w:rsidRPr="003F0B98" w14:paraId="6873CC57" w14:textId="77777777" w:rsidTr="00A600C8">
        <w:trPr>
          <w:trHeight w:val="255"/>
        </w:trPr>
        <w:tc>
          <w:tcPr>
            <w:tcW w:w="4360" w:type="dxa"/>
            <w:tcBorders>
              <w:top w:val="nil"/>
              <w:left w:val="single" w:sz="8" w:space="0" w:color="auto"/>
              <w:bottom w:val="single" w:sz="8" w:space="0" w:color="auto"/>
              <w:right w:val="single" w:sz="8" w:space="0" w:color="auto"/>
            </w:tcBorders>
            <w:vAlign w:val="bottom"/>
          </w:tcPr>
          <w:p w14:paraId="5C5B11CE"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lang w:val="ru-RU"/>
              </w:rPr>
              <w:t>Total</w:t>
            </w:r>
          </w:p>
        </w:tc>
        <w:tc>
          <w:tcPr>
            <w:tcW w:w="4280" w:type="dxa"/>
            <w:tcBorders>
              <w:top w:val="nil"/>
              <w:left w:val="nil"/>
              <w:bottom w:val="single" w:sz="8" w:space="0" w:color="auto"/>
              <w:right w:val="single" w:sz="8" w:space="0" w:color="auto"/>
            </w:tcBorders>
            <w:vAlign w:val="bottom"/>
          </w:tcPr>
          <w:p w14:paraId="2CC6FA0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lang w:val="ru-RU"/>
              </w:rPr>
              <w:t>100%</w:t>
            </w:r>
          </w:p>
        </w:tc>
      </w:tr>
    </w:tbl>
    <w:p w14:paraId="3D731CF7"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042B1723"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0423404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5766B8B7"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Grading Scale</w:t>
      </w:r>
    </w:p>
    <w:p w14:paraId="1AC93028"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tbl>
      <w:tblPr>
        <w:tblW w:w="84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218"/>
        <w:gridCol w:w="4259"/>
      </w:tblGrid>
      <w:tr w:rsidR="003F0B98" w:rsidRPr="003F0B98" w14:paraId="06C0069D" w14:textId="77777777" w:rsidTr="00A600C8">
        <w:trPr>
          <w:trHeight w:val="1402"/>
        </w:trPr>
        <w:tc>
          <w:tcPr>
            <w:tcW w:w="42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34922A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90-100      Pass        A+</w:t>
            </w:r>
          </w:p>
          <w:p w14:paraId="17C4573D"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85-89        Pass        A</w:t>
            </w:r>
          </w:p>
          <w:p w14:paraId="6253737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80-84        Pass        A-</w:t>
            </w:r>
          </w:p>
          <w:p w14:paraId="36814777"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77-79        Pass        B+</w:t>
            </w:r>
          </w:p>
          <w:p w14:paraId="189F72A8"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73-76        Pass        B</w:t>
            </w:r>
          </w:p>
          <w:p w14:paraId="37FE4304"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70-72        Pass        B-</w:t>
            </w:r>
          </w:p>
          <w:p w14:paraId="305DBBD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67-69        Pass        C+</w:t>
            </w:r>
          </w:p>
        </w:tc>
        <w:tc>
          <w:tcPr>
            <w:tcW w:w="425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16FBA9E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63-66        Pass        C</w:t>
            </w:r>
          </w:p>
          <w:p w14:paraId="4FB0EBDD"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60-62        Pass        C-</w:t>
            </w:r>
          </w:p>
          <w:p w14:paraId="51554FEE"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57-59        Pass        D+</w:t>
            </w:r>
          </w:p>
          <w:p w14:paraId="50E844B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53-56        Pass        D</w:t>
            </w:r>
          </w:p>
          <w:p w14:paraId="79A0DF7E"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50-52        Pass        D-</w:t>
            </w:r>
          </w:p>
          <w:p w14:paraId="2BAADBC3"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Below 50  Fail     F    </w:t>
            </w:r>
          </w:p>
          <w:p w14:paraId="54BD8C6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w:t>
            </w:r>
          </w:p>
        </w:tc>
      </w:tr>
    </w:tbl>
    <w:p w14:paraId="0FCA7B8C"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65F25A6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1D8362F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Course Policies  </w:t>
      </w:r>
    </w:p>
    <w:p w14:paraId="547831A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22160660" w14:textId="77777777" w:rsidR="003F0B98" w:rsidRPr="003F0B98" w:rsidRDefault="003F0B98" w:rsidP="003F0B98">
      <w:pPr>
        <w:spacing w:after="0" w:line="240" w:lineRule="auto"/>
        <w:ind w:right="420"/>
        <w:outlineLvl w:val="1"/>
        <w:rPr>
          <w:rFonts w:ascii="Arial Narrow" w:eastAsia="Times New Roman" w:hAnsi="Arial Narrow" w:cs="Calibri"/>
          <w:b/>
          <w:bCs/>
          <w:i/>
          <w:iCs/>
          <w:color w:val="7030A0"/>
          <w:sz w:val="22"/>
          <w:szCs w:val="22"/>
        </w:rPr>
      </w:pPr>
      <w:r w:rsidRPr="003F0B98">
        <w:rPr>
          <w:rFonts w:ascii="Arial Narrow" w:eastAsia="Times New Roman" w:hAnsi="Arial Narrow" w:cs="Calibri"/>
          <w:b/>
          <w:bCs/>
          <w:i/>
          <w:iCs/>
          <w:color w:val="7030A0"/>
          <w:sz w:val="22"/>
          <w:szCs w:val="22"/>
        </w:rPr>
        <w:t>Attendance Policy </w:t>
      </w:r>
    </w:p>
    <w:p w14:paraId="41FF4C8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7A275444"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If a student fails to attend fewer than 80% of class time (or full 12 weeks of teaching), then “F” grade will be assigned to the student. </w:t>
      </w:r>
    </w:p>
    <w:p w14:paraId="51D8BF9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KIMEP benchmarks best practices from top universities when developing equitable academic policies. </w:t>
      </w:r>
    </w:p>
    <w:p w14:paraId="033C079D"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lastRenderedPageBreak/>
        <w:t xml:space="preserve">If a student fails to attend classes, that equals more than 20% of classroom instruction, then penalties will incur. </w:t>
      </w:r>
    </w:p>
    <w:p w14:paraId="30FCC523" w14:textId="064BD437" w:rsidR="003F0B98" w:rsidRPr="003F0B98" w:rsidRDefault="004D0ED5" w:rsidP="003F0B98">
      <w:pPr>
        <w:spacing w:after="0" w:line="240" w:lineRule="auto"/>
        <w:ind w:right="420"/>
        <w:outlineLvl w:val="1"/>
        <w:rPr>
          <w:rFonts w:ascii="Arial Narrow" w:eastAsia="Times New Roman" w:hAnsi="Arial Narrow" w:cs="Calibri"/>
          <w:b/>
          <w:bCs/>
          <w:color w:val="7030A0"/>
          <w:sz w:val="22"/>
          <w:szCs w:val="22"/>
        </w:rPr>
      </w:pPr>
      <w:r w:rsidRPr="004D0ED5">
        <w:rPr>
          <w:rFonts w:ascii="Arial Narrow" w:eastAsia="Times New Roman" w:hAnsi="Arial Narrow" w:cs="Calibri"/>
          <w:b/>
          <w:bCs/>
          <w:color w:val="7030A0"/>
          <w:sz w:val="22"/>
          <w:szCs w:val="22"/>
        </w:rPr>
        <w:t>If a student mi</w:t>
      </w:r>
      <w:r>
        <w:rPr>
          <w:rFonts w:ascii="Arial Narrow" w:eastAsia="Times New Roman" w:hAnsi="Arial Narrow" w:cs="Calibri"/>
          <w:b/>
          <w:bCs/>
          <w:color w:val="7030A0"/>
          <w:sz w:val="22"/>
          <w:szCs w:val="22"/>
        </w:rPr>
        <w:t>sses more than 20% of classes, 10</w:t>
      </w:r>
      <w:bookmarkStart w:id="1" w:name="_GoBack"/>
      <w:bookmarkEnd w:id="1"/>
      <w:r w:rsidRPr="004D0ED5">
        <w:rPr>
          <w:rFonts w:ascii="Arial Narrow" w:eastAsia="Times New Roman" w:hAnsi="Arial Narrow" w:cs="Calibri"/>
          <w:b/>
          <w:bCs/>
          <w:color w:val="7030A0"/>
          <w:sz w:val="22"/>
          <w:szCs w:val="22"/>
        </w:rPr>
        <w:t xml:space="preserve"> percentage points are going to be deducted from the overall score of the course</w:t>
      </w:r>
      <w:r>
        <w:rPr>
          <w:rFonts w:ascii="Arial Narrow" w:eastAsia="Times New Roman" w:hAnsi="Arial Narrow" w:cs="Calibri"/>
          <w:b/>
          <w:bCs/>
          <w:color w:val="7030A0"/>
          <w:sz w:val="22"/>
          <w:szCs w:val="22"/>
        </w:rPr>
        <w:t xml:space="preserve">. </w:t>
      </w:r>
      <w:r w:rsidR="003F0B98" w:rsidRPr="003F0B98">
        <w:rPr>
          <w:rFonts w:ascii="Arial Narrow" w:eastAsia="Times New Roman" w:hAnsi="Arial Narrow" w:cs="Calibri"/>
          <w:b/>
          <w:bCs/>
          <w:color w:val="7030A0"/>
          <w:sz w:val="22"/>
          <w:szCs w:val="22"/>
        </w:rPr>
        <w:t>It is up to the student to monitor his/her own attendance, which starts from the first day of class until the end of the semester.</w:t>
      </w:r>
    </w:p>
    <w:p w14:paraId="6C23A4E9" w14:textId="77777777" w:rsidR="003F0B98" w:rsidRPr="003F0B98" w:rsidRDefault="003F0B98" w:rsidP="003F0B98">
      <w:pPr>
        <w:spacing w:after="0" w:line="240" w:lineRule="auto"/>
        <w:ind w:right="420"/>
        <w:outlineLvl w:val="1"/>
        <w:rPr>
          <w:rFonts w:ascii="Arial Narrow" w:eastAsia="Times New Roman" w:hAnsi="Arial Narrow" w:cs="Calibri"/>
          <w:b/>
          <w:bCs/>
          <w:i/>
          <w:color w:val="7030A0"/>
          <w:sz w:val="22"/>
          <w:szCs w:val="22"/>
        </w:rPr>
      </w:pPr>
      <w:r w:rsidRPr="003F0B98">
        <w:rPr>
          <w:rFonts w:ascii="Arial Narrow" w:eastAsia="Times New Roman" w:hAnsi="Arial Narrow" w:cs="Calibri"/>
          <w:b/>
          <w:bCs/>
          <w:i/>
          <w:color w:val="7030A0"/>
          <w:sz w:val="22"/>
          <w:szCs w:val="22"/>
        </w:rPr>
        <w:t>*Note: Those with special circumstances, such as pregnancy, military service, disability, severe illness, etc., the student must discuss, provide appropriate documentation and be granted any accommodation in the faculty member's discretion, before such circumstance requires total absences in a course to exceed twenty percent in order to avoid strict application of this policy in their situations. </w:t>
      </w:r>
    </w:p>
    <w:p w14:paraId="2E7A5D48"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27595685" w14:textId="77777777" w:rsidR="003F0B98" w:rsidRPr="003F0B98" w:rsidRDefault="003F0B98" w:rsidP="003F0B98">
      <w:pPr>
        <w:spacing w:after="0" w:line="240" w:lineRule="auto"/>
        <w:ind w:right="420"/>
        <w:outlineLvl w:val="1"/>
        <w:rPr>
          <w:rFonts w:ascii="Arial Narrow" w:eastAsia="Times New Roman" w:hAnsi="Arial Narrow" w:cs="Calibri"/>
          <w:b/>
          <w:bCs/>
          <w:i/>
          <w:iCs/>
          <w:color w:val="7030A0"/>
          <w:sz w:val="22"/>
          <w:szCs w:val="22"/>
        </w:rPr>
      </w:pPr>
      <w:r w:rsidRPr="003F0B98">
        <w:rPr>
          <w:rFonts w:ascii="Arial Narrow" w:eastAsia="Times New Roman" w:hAnsi="Arial Narrow" w:cs="Calibri"/>
          <w:b/>
          <w:bCs/>
          <w:i/>
          <w:iCs/>
          <w:color w:val="7030A0"/>
          <w:sz w:val="22"/>
          <w:szCs w:val="22"/>
        </w:rPr>
        <w:t>Office hours </w:t>
      </w:r>
    </w:p>
    <w:p w14:paraId="2958EB1C"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Students are encouraged to meet with the instructor during scheduled office hours or by appointment to discuss their written work and academic performance. If your instructor writes to you, it will be to your KIMEP email address; thus it is important you check this email address regularly. All concerns about grades or issues related to the course should be expressed in a timely manner and prior to the end of the semester. It is a student responsibility to seek from the instructor additional feedback on assignments, grading guidelines and policies. </w:t>
      </w:r>
    </w:p>
    <w:p w14:paraId="53404CE4"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64D297C0" w14:textId="77777777" w:rsidR="003F0B98" w:rsidRPr="003F0B98" w:rsidRDefault="003F0B98" w:rsidP="003F0B98">
      <w:pPr>
        <w:spacing w:after="0" w:line="240" w:lineRule="auto"/>
        <w:ind w:right="420"/>
        <w:outlineLvl w:val="1"/>
        <w:rPr>
          <w:rFonts w:ascii="Arial Narrow" w:eastAsia="Times New Roman" w:hAnsi="Arial Narrow" w:cs="Calibri"/>
          <w:b/>
          <w:bCs/>
          <w:i/>
          <w:iCs/>
          <w:color w:val="7030A0"/>
          <w:sz w:val="22"/>
          <w:szCs w:val="22"/>
        </w:rPr>
      </w:pPr>
      <w:r w:rsidRPr="003F0B98">
        <w:rPr>
          <w:rFonts w:ascii="Arial Narrow" w:eastAsia="Times New Roman" w:hAnsi="Arial Narrow" w:cs="Calibri"/>
          <w:b/>
          <w:bCs/>
          <w:i/>
          <w:iCs/>
          <w:color w:val="7030A0"/>
          <w:sz w:val="22"/>
          <w:szCs w:val="22"/>
        </w:rPr>
        <w:t>Academic integrity </w:t>
      </w:r>
    </w:p>
    <w:p w14:paraId="7E14812E"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Academic honesty is expected of all students. Cheating and plagiarism are violations of academic honesty. Any student found violating the academic policy will receive an automatic “zero” for the assignment. According to the catalog, if the weight of the assignment where the violation has occurred is more than 10%, the offence is a level 2 offence and has to be referred to the Academic Integrity Committee. </w:t>
      </w:r>
    </w:p>
    <w:p w14:paraId="73ACB92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4447AEF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You are responsible for familiarizing yourself with the University's policy on Academic Honesty. Please review the Academic Integrity Policy reproduced in KIMEP Catalogue (p.130) and on the KIMEP website at </w:t>
      </w:r>
      <w:hyperlink r:id="rId9" w:history="1">
        <w:r w:rsidRPr="003F0B98">
          <w:rPr>
            <w:rStyle w:val="Hyperlink"/>
            <w:rFonts w:ascii="Arial Narrow" w:eastAsia="Times New Roman" w:hAnsi="Arial Narrow" w:cs="Calibri"/>
            <w:b/>
            <w:bCs/>
            <w:sz w:val="22"/>
            <w:szCs w:val="22"/>
          </w:rPr>
          <w:t>https://www.kimep.kz/about/files/2018/02/Catalog-for-AY-2023-2024_final.pdf</w:t>
        </w:r>
      </w:hyperlink>
      <w:r w:rsidRPr="003F0B98">
        <w:rPr>
          <w:rFonts w:ascii="Arial Narrow" w:eastAsia="Times New Roman" w:hAnsi="Arial Narrow" w:cs="Calibri"/>
          <w:b/>
          <w:bCs/>
          <w:color w:val="7030A0"/>
          <w:sz w:val="22"/>
          <w:szCs w:val="22"/>
        </w:rPr>
        <w:t xml:space="preserve"> .</w:t>
      </w:r>
    </w:p>
    <w:p w14:paraId="0D0FEA3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3698E11A"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Any fact or idea by another person should be cited using APA style in writing and through oral citation during speeches. Representing another author's work as your own is plagiarism. Other forms of cheating include: </w:t>
      </w:r>
    </w:p>
    <w:p w14:paraId="220060DD" w14:textId="77777777" w:rsidR="003F0B98" w:rsidRPr="003F0B98" w:rsidRDefault="003F0B98" w:rsidP="003F0B98">
      <w:pPr>
        <w:numPr>
          <w:ilvl w:val="0"/>
          <w:numId w:val="18"/>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Copying from another student; </w:t>
      </w:r>
    </w:p>
    <w:p w14:paraId="0390BD87" w14:textId="77777777" w:rsidR="003F0B98" w:rsidRPr="003F0B98" w:rsidRDefault="003F0B98" w:rsidP="003F0B98">
      <w:pPr>
        <w:numPr>
          <w:ilvl w:val="0"/>
          <w:numId w:val="18"/>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Submitting someone else’s work;</w:t>
      </w:r>
    </w:p>
    <w:p w14:paraId="62C3A335" w14:textId="77777777" w:rsidR="003F0B98" w:rsidRPr="003F0B98" w:rsidRDefault="003F0B98" w:rsidP="003F0B98">
      <w:pPr>
        <w:numPr>
          <w:ilvl w:val="0"/>
          <w:numId w:val="18"/>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Using unauthorized notes; </w:t>
      </w:r>
    </w:p>
    <w:p w14:paraId="065906D1" w14:textId="77777777" w:rsidR="003F0B98" w:rsidRPr="003F0B98" w:rsidRDefault="003F0B98" w:rsidP="003F0B98">
      <w:pPr>
        <w:numPr>
          <w:ilvl w:val="0"/>
          <w:numId w:val="18"/>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Not indicating sources (both in-text and after text); </w:t>
      </w:r>
    </w:p>
    <w:p w14:paraId="20673C3F" w14:textId="77777777" w:rsidR="003F0B98" w:rsidRPr="003F0B98" w:rsidRDefault="003F0B98" w:rsidP="003F0B98">
      <w:pPr>
        <w:numPr>
          <w:ilvl w:val="0"/>
          <w:numId w:val="18"/>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Falsification of sources; </w:t>
      </w:r>
    </w:p>
    <w:p w14:paraId="337EF8D5" w14:textId="77777777" w:rsidR="003F0B98" w:rsidRPr="003F0B98" w:rsidRDefault="003F0B98" w:rsidP="003F0B98">
      <w:pPr>
        <w:numPr>
          <w:ilvl w:val="0"/>
          <w:numId w:val="18"/>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Falsification of data;</w:t>
      </w:r>
    </w:p>
    <w:p w14:paraId="291CC2D8" w14:textId="77777777" w:rsidR="003F0B98" w:rsidRPr="003F0B98" w:rsidRDefault="003F0B98" w:rsidP="003F0B98">
      <w:pPr>
        <w:numPr>
          <w:ilvl w:val="0"/>
          <w:numId w:val="18"/>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Self-plagiarism (‘recycling’ your earlier work); and </w:t>
      </w:r>
    </w:p>
    <w:p w14:paraId="4F6BAC8A" w14:textId="77777777" w:rsidR="003F0B98" w:rsidRPr="003F0B98" w:rsidRDefault="003F0B98" w:rsidP="003F0B98">
      <w:pPr>
        <w:numPr>
          <w:ilvl w:val="0"/>
          <w:numId w:val="18"/>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Mechanical paraphrase, electronic translations, editing services, and other cases noted by the instructor</w:t>
      </w:r>
    </w:p>
    <w:p w14:paraId="70C6FC54" w14:textId="77777777" w:rsidR="003F0B98" w:rsidRPr="003F0B98" w:rsidRDefault="003F0B98" w:rsidP="003F0B98">
      <w:pPr>
        <w:spacing w:after="0" w:line="240" w:lineRule="auto"/>
        <w:ind w:right="420"/>
        <w:outlineLvl w:val="1"/>
        <w:rPr>
          <w:rFonts w:ascii="Arial Narrow" w:eastAsia="Times New Roman" w:hAnsi="Arial Narrow" w:cs="Calibri"/>
          <w:b/>
          <w:bCs/>
          <w:i/>
          <w:iCs/>
          <w:color w:val="7030A0"/>
          <w:sz w:val="22"/>
          <w:szCs w:val="22"/>
        </w:rPr>
      </w:pPr>
    </w:p>
    <w:p w14:paraId="1CCB0653" w14:textId="77777777" w:rsidR="003F0B98" w:rsidRPr="003F0B98" w:rsidRDefault="003F0B98" w:rsidP="003F0B98">
      <w:pPr>
        <w:spacing w:after="0" w:line="240" w:lineRule="auto"/>
        <w:ind w:right="420"/>
        <w:outlineLvl w:val="1"/>
        <w:rPr>
          <w:rFonts w:ascii="Arial Narrow" w:eastAsia="Times New Roman" w:hAnsi="Arial Narrow" w:cs="Calibri"/>
          <w:b/>
          <w:bCs/>
          <w:i/>
          <w:iCs/>
          <w:color w:val="7030A0"/>
          <w:sz w:val="22"/>
          <w:szCs w:val="22"/>
        </w:rPr>
      </w:pPr>
      <w:r w:rsidRPr="003F0B98">
        <w:rPr>
          <w:rFonts w:ascii="Arial Narrow" w:eastAsia="Times New Roman" w:hAnsi="Arial Narrow" w:cs="Calibri"/>
          <w:b/>
          <w:bCs/>
          <w:i/>
          <w:iCs/>
          <w:color w:val="7030A0"/>
          <w:sz w:val="22"/>
          <w:szCs w:val="22"/>
        </w:rPr>
        <w:t>Policy on the Use of Generative AI Software</w:t>
      </w:r>
    </w:p>
    <w:p w14:paraId="33BE4F88"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Generative AI is software, for example, ChatGPT, can perform advanced processing of text at skill levels that at least appear similar to a human. Generative AI software is quickly being adopted in many facets of internet services, legal practice, and everyday programming. At the same time, Generative AI presents risks to KIMEP’s shared pedagogical mission.</w:t>
      </w:r>
    </w:p>
    <w:p w14:paraId="26FDE2C8"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For this reason, KIMEP adopts the following general guidelines providing structure to use of Generative AI.</w:t>
      </w:r>
    </w:p>
    <w:p w14:paraId="74F1EC58"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Student Responsibility:</w:t>
      </w:r>
    </w:p>
    <w:p w14:paraId="0004D612"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Use of AI tools is permitted to help brainstorm assignments, to revise existing personally generated work, or to prepare for exams.</w:t>
      </w:r>
    </w:p>
    <w:p w14:paraId="54952BCE"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Students must clearly attribute what AI-generated material informed or supported their work by clearly marking tasks that were generated by AI.</w:t>
      </w:r>
    </w:p>
    <w:p w14:paraId="79BE71AC"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lastRenderedPageBreak/>
        <w:t>Students’ primary responsibility is to ensure the accuracy of AI-produced information.</w:t>
      </w:r>
    </w:p>
    <w:p w14:paraId="1A1BDA82"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All work submitted by students for grading must be produced by students themselves (individually or groups).</w:t>
      </w:r>
    </w:p>
    <w:p w14:paraId="399A6CFE"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All written assignments must be uploaded into the Learning Management System (Moodle). </w:t>
      </w:r>
    </w:p>
    <w:p w14:paraId="745415DA"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Students must NOT engage hiring external person or company to write assignments</w:t>
      </w:r>
    </w:p>
    <w:p w14:paraId="58D73445"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It is prohibited to use generative AI tools to generate ANY portion of the assignment.</w:t>
      </w:r>
    </w:p>
    <w:p w14:paraId="52FD2072"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Using AI tools, like ChatGPT, to generate content qualifies as academic dishonesty.</w:t>
      </w:r>
    </w:p>
    <w:p w14:paraId="53D2860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Instructor Responsibility:</w:t>
      </w:r>
    </w:p>
    <w:p w14:paraId="4E6CF231"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Instructors should provide sufficient weight to the quality of the answers on written assignments. Weak answers result in lower grading and potentially a failing grade for the assignment.</w:t>
      </w:r>
    </w:p>
    <w:p w14:paraId="4494235C"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 sufficient grade weight to assessment should be provided (especially) written work done in the classroom.</w:t>
      </w:r>
    </w:p>
    <w:p w14:paraId="021D46EF"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Instructors need to monitor and be aware of written assignments and the policy provided herein.</w:t>
      </w:r>
    </w:p>
    <w:p w14:paraId="3836EF61" w14:textId="77777777" w:rsidR="003F0B98" w:rsidRPr="003F0B98" w:rsidRDefault="003F0B98" w:rsidP="003F0B98">
      <w:pPr>
        <w:numPr>
          <w:ilvl w:val="0"/>
          <w:numId w:val="19"/>
        </w:num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Instructors need to be the gatekeepers of quality of instruction, learning and academic integrity.</w:t>
      </w:r>
    </w:p>
    <w:p w14:paraId="2E8A2AB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Please be aware that CSS has a default policy to reduce the grade for assignments which score more than 50% on standard AI detection software such as Turnitin (automatic on moodle). But no need to refer to it in the syllabus.  </w:t>
      </w:r>
    </w:p>
    <w:p w14:paraId="0594999A"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30D55F7F" w14:textId="77777777" w:rsidR="003F0B98" w:rsidRPr="003F0B98" w:rsidRDefault="003F0B98" w:rsidP="003F0B98">
      <w:pPr>
        <w:spacing w:after="0" w:line="240" w:lineRule="auto"/>
        <w:ind w:right="420"/>
        <w:outlineLvl w:val="1"/>
        <w:rPr>
          <w:rFonts w:ascii="Arial Narrow" w:eastAsia="Times New Roman" w:hAnsi="Arial Narrow" w:cs="Calibri"/>
          <w:b/>
          <w:bCs/>
          <w:i/>
          <w:iCs/>
          <w:color w:val="7030A0"/>
          <w:sz w:val="22"/>
          <w:szCs w:val="22"/>
        </w:rPr>
      </w:pPr>
      <w:r w:rsidRPr="003F0B98">
        <w:rPr>
          <w:rFonts w:ascii="Arial Narrow" w:eastAsia="Times New Roman" w:hAnsi="Arial Narrow" w:cs="Calibri"/>
          <w:b/>
          <w:bCs/>
          <w:i/>
          <w:iCs/>
          <w:color w:val="7030A0"/>
          <w:sz w:val="22"/>
          <w:szCs w:val="22"/>
        </w:rPr>
        <w:t>Late assignments </w:t>
      </w:r>
    </w:p>
    <w:p w14:paraId="04BD479C"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All assignments, unless otherwise indicated, must be submitted on the days they are due. Assignments that are late for up to 48 hours can be accepted with points’ deduction (up to 30% of the total depending on the assignment). Submissions later than 48 hours are not accepted</w:t>
      </w:r>
    </w:p>
    <w:p w14:paraId="6C70CF2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3EC94206" w14:textId="77777777" w:rsidR="003F0B98" w:rsidRPr="003F0B98" w:rsidRDefault="003F0B98" w:rsidP="003F0B98">
      <w:pPr>
        <w:spacing w:after="0" w:line="240" w:lineRule="auto"/>
        <w:ind w:right="420"/>
        <w:outlineLvl w:val="1"/>
        <w:rPr>
          <w:rFonts w:ascii="Arial Narrow" w:eastAsia="Times New Roman" w:hAnsi="Arial Narrow" w:cs="Calibri"/>
          <w:b/>
          <w:bCs/>
          <w:i/>
          <w:iCs/>
          <w:color w:val="7030A0"/>
          <w:sz w:val="22"/>
          <w:szCs w:val="22"/>
        </w:rPr>
      </w:pPr>
      <w:r w:rsidRPr="003F0B98">
        <w:rPr>
          <w:rFonts w:ascii="Arial Narrow" w:eastAsia="Times New Roman" w:hAnsi="Arial Narrow" w:cs="Calibri"/>
          <w:b/>
          <w:bCs/>
          <w:i/>
          <w:iCs/>
          <w:color w:val="7030A0"/>
          <w:sz w:val="22"/>
          <w:szCs w:val="22"/>
          <w:lang w:val="en-GB"/>
        </w:rPr>
        <w:t>Format</w:t>
      </w:r>
    </w:p>
    <w:p w14:paraId="49F6B513"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All homework assignments (unless otherwise noted) should have follow the APA style guidelines.</w:t>
      </w:r>
    </w:p>
    <w:p w14:paraId="188D6C07"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0475FF0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3DC5185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4D42A96D"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116A97D0"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br w:type="page"/>
      </w:r>
    </w:p>
    <w:p w14:paraId="414EB88A"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lastRenderedPageBreak/>
        <w:t xml:space="preserve">Weekly Plan </w:t>
      </w:r>
    </w:p>
    <w:p w14:paraId="040A65E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1DF3BAEA"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tbl>
      <w:tblPr>
        <w:tblW w:w="0" w:type="auto"/>
        <w:tblLayout w:type="fixed"/>
        <w:tblCellMar>
          <w:left w:w="0" w:type="dxa"/>
          <w:right w:w="0" w:type="dxa"/>
        </w:tblCellMar>
        <w:tblLook w:val="0000" w:firstRow="0" w:lastRow="0" w:firstColumn="0" w:lastColumn="0" w:noHBand="0" w:noVBand="0"/>
      </w:tblPr>
      <w:tblGrid>
        <w:gridCol w:w="980"/>
        <w:gridCol w:w="4050"/>
        <w:gridCol w:w="3330"/>
      </w:tblGrid>
      <w:tr w:rsidR="003F0B98" w:rsidRPr="003F0B98" w14:paraId="053E5023" w14:textId="77777777" w:rsidTr="009C720D">
        <w:trPr>
          <w:trHeight w:val="254"/>
        </w:trPr>
        <w:tc>
          <w:tcPr>
            <w:tcW w:w="980" w:type="dxa"/>
            <w:tcBorders>
              <w:top w:val="nil"/>
              <w:left w:val="single" w:sz="8" w:space="0" w:color="auto"/>
              <w:bottom w:val="single" w:sz="8" w:space="0" w:color="auto"/>
              <w:right w:val="single" w:sz="8" w:space="0" w:color="auto"/>
            </w:tcBorders>
            <w:vAlign w:val="bottom"/>
          </w:tcPr>
          <w:p w14:paraId="2A5669BE"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lang w:val="ru-RU"/>
              </w:rPr>
              <w:t>Week</w:t>
            </w:r>
          </w:p>
        </w:tc>
        <w:tc>
          <w:tcPr>
            <w:tcW w:w="4050" w:type="dxa"/>
            <w:tcBorders>
              <w:top w:val="nil"/>
              <w:left w:val="nil"/>
              <w:bottom w:val="single" w:sz="8" w:space="0" w:color="auto"/>
              <w:right w:val="single" w:sz="8" w:space="0" w:color="auto"/>
            </w:tcBorders>
            <w:vAlign w:val="bottom"/>
          </w:tcPr>
          <w:p w14:paraId="5023637B"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lang w:val="ru-RU"/>
              </w:rPr>
              <w:t>Topics Covered</w:t>
            </w:r>
          </w:p>
        </w:tc>
        <w:tc>
          <w:tcPr>
            <w:tcW w:w="3330" w:type="dxa"/>
            <w:tcBorders>
              <w:top w:val="nil"/>
              <w:left w:val="nil"/>
              <w:bottom w:val="single" w:sz="8" w:space="0" w:color="auto"/>
              <w:right w:val="single" w:sz="8" w:space="0" w:color="auto"/>
            </w:tcBorders>
            <w:vAlign w:val="bottom"/>
          </w:tcPr>
          <w:p w14:paraId="78AC4E2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lang w:val="ru-RU"/>
              </w:rPr>
              <w:t>Reference</w:t>
            </w:r>
          </w:p>
        </w:tc>
      </w:tr>
      <w:tr w:rsidR="003F0B98" w:rsidRPr="003F0B98" w14:paraId="784F51D1" w14:textId="77777777" w:rsidTr="009C720D">
        <w:trPr>
          <w:trHeight w:val="253"/>
        </w:trPr>
        <w:tc>
          <w:tcPr>
            <w:tcW w:w="980" w:type="dxa"/>
            <w:tcBorders>
              <w:top w:val="nil"/>
              <w:left w:val="single" w:sz="8" w:space="0" w:color="auto"/>
              <w:bottom w:val="nil"/>
              <w:right w:val="single" w:sz="8" w:space="0" w:color="auto"/>
            </w:tcBorders>
            <w:vAlign w:val="bottom"/>
          </w:tcPr>
          <w:p w14:paraId="429503D7"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lang w:val="ru-RU"/>
              </w:rPr>
              <w:t>1-</w:t>
            </w:r>
            <w:r w:rsidRPr="003F0B98">
              <w:rPr>
                <w:rFonts w:ascii="Arial Narrow" w:eastAsia="Times New Roman" w:hAnsi="Arial Narrow" w:cs="Calibri"/>
                <w:b/>
                <w:bCs/>
                <w:color w:val="7030A0"/>
                <w:sz w:val="22"/>
                <w:szCs w:val="22"/>
              </w:rPr>
              <w:t>3</w:t>
            </w:r>
          </w:p>
        </w:tc>
        <w:tc>
          <w:tcPr>
            <w:tcW w:w="4050" w:type="dxa"/>
            <w:tcBorders>
              <w:top w:val="nil"/>
              <w:left w:val="nil"/>
              <w:bottom w:val="nil"/>
              <w:right w:val="single" w:sz="8" w:space="0" w:color="auto"/>
            </w:tcBorders>
          </w:tcPr>
          <w:p w14:paraId="69C120A0"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Linear Regression with One Regressor </w:t>
            </w:r>
          </w:p>
        </w:tc>
        <w:tc>
          <w:tcPr>
            <w:tcW w:w="3330" w:type="dxa"/>
            <w:tcBorders>
              <w:top w:val="nil"/>
              <w:left w:val="nil"/>
              <w:bottom w:val="nil"/>
              <w:right w:val="single" w:sz="8" w:space="0" w:color="auto"/>
            </w:tcBorders>
            <w:vAlign w:val="bottom"/>
          </w:tcPr>
          <w:p w14:paraId="310D8BF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JW: Ch1,2 </w:t>
            </w:r>
          </w:p>
          <w:p w14:paraId="6FBE7304"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D/C: Ch1, 2</w:t>
            </w:r>
          </w:p>
        </w:tc>
      </w:tr>
      <w:tr w:rsidR="003F0B98" w:rsidRPr="003F0B98" w14:paraId="4331F6E3" w14:textId="77777777" w:rsidTr="009C720D">
        <w:trPr>
          <w:trHeight w:val="273"/>
        </w:trPr>
        <w:tc>
          <w:tcPr>
            <w:tcW w:w="980" w:type="dxa"/>
            <w:tcBorders>
              <w:top w:val="nil"/>
              <w:left w:val="single" w:sz="8" w:space="0" w:color="auto"/>
              <w:bottom w:val="single" w:sz="8" w:space="0" w:color="auto"/>
              <w:right w:val="single" w:sz="8" w:space="0" w:color="auto"/>
            </w:tcBorders>
            <w:vAlign w:val="bottom"/>
          </w:tcPr>
          <w:p w14:paraId="1602B863"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p>
        </w:tc>
        <w:tc>
          <w:tcPr>
            <w:tcW w:w="4050" w:type="dxa"/>
            <w:tcBorders>
              <w:top w:val="nil"/>
              <w:left w:val="nil"/>
              <w:bottom w:val="single" w:sz="8" w:space="0" w:color="auto"/>
              <w:right w:val="single" w:sz="8" w:space="0" w:color="auto"/>
            </w:tcBorders>
          </w:tcPr>
          <w:p w14:paraId="0168726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 xml:space="preserve">Hypothesis test and confidence intervals </w:t>
            </w:r>
          </w:p>
        </w:tc>
        <w:tc>
          <w:tcPr>
            <w:tcW w:w="3330" w:type="dxa"/>
            <w:tcBorders>
              <w:top w:val="nil"/>
              <w:left w:val="nil"/>
              <w:bottom w:val="single" w:sz="8" w:space="0" w:color="auto"/>
              <w:right w:val="single" w:sz="8" w:space="0" w:color="auto"/>
            </w:tcBorders>
            <w:vAlign w:val="bottom"/>
          </w:tcPr>
          <w:p w14:paraId="1EF8A07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L:\Alma Kudebayeva\Fall2017\ECN5012 Econometrics/ Chapter1, Chapter2</w:t>
            </w:r>
          </w:p>
        </w:tc>
      </w:tr>
      <w:tr w:rsidR="003F0B98" w:rsidRPr="003F0B98" w14:paraId="7555E15D" w14:textId="77777777" w:rsidTr="009C720D">
        <w:trPr>
          <w:trHeight w:val="255"/>
        </w:trPr>
        <w:tc>
          <w:tcPr>
            <w:tcW w:w="980" w:type="dxa"/>
            <w:tcBorders>
              <w:top w:val="nil"/>
              <w:left w:val="single" w:sz="8" w:space="0" w:color="auto"/>
              <w:bottom w:val="nil"/>
              <w:right w:val="single" w:sz="8" w:space="0" w:color="auto"/>
            </w:tcBorders>
            <w:vAlign w:val="bottom"/>
          </w:tcPr>
          <w:p w14:paraId="6ED94422"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rPr>
              <w:t>4</w:t>
            </w:r>
            <w:r w:rsidRPr="003F0B98">
              <w:rPr>
                <w:rFonts w:ascii="Arial Narrow" w:eastAsia="Times New Roman" w:hAnsi="Arial Narrow" w:cs="Calibri"/>
                <w:b/>
                <w:bCs/>
                <w:color w:val="7030A0"/>
                <w:sz w:val="22"/>
                <w:szCs w:val="22"/>
                <w:lang w:val="ru-RU"/>
              </w:rPr>
              <w:t>-5</w:t>
            </w:r>
          </w:p>
        </w:tc>
        <w:tc>
          <w:tcPr>
            <w:tcW w:w="4050" w:type="dxa"/>
            <w:tcBorders>
              <w:top w:val="nil"/>
              <w:left w:val="nil"/>
              <w:bottom w:val="nil"/>
              <w:right w:val="single" w:sz="8" w:space="0" w:color="auto"/>
            </w:tcBorders>
          </w:tcPr>
          <w:p w14:paraId="2017B07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Linear Regression with Multiple Regressors. Hypothesis Tests and Confidence Intervals in Multiple Regression</w:t>
            </w:r>
          </w:p>
        </w:tc>
        <w:tc>
          <w:tcPr>
            <w:tcW w:w="3330" w:type="dxa"/>
            <w:tcBorders>
              <w:top w:val="nil"/>
              <w:left w:val="nil"/>
              <w:bottom w:val="nil"/>
              <w:right w:val="single" w:sz="8" w:space="0" w:color="auto"/>
            </w:tcBorders>
            <w:vAlign w:val="bottom"/>
          </w:tcPr>
          <w:p w14:paraId="47D945C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r w:rsidRPr="003F0B98">
              <w:rPr>
                <w:rFonts w:ascii="Arial Narrow" w:eastAsia="Times New Roman" w:hAnsi="Arial Narrow" w:cs="Calibri"/>
                <w:b/>
                <w:bCs/>
                <w:color w:val="7030A0"/>
                <w:sz w:val="22"/>
                <w:szCs w:val="22"/>
              </w:rPr>
              <w:t>JW</w:t>
            </w:r>
            <w:r w:rsidRPr="003F0B98">
              <w:rPr>
                <w:rFonts w:ascii="Arial Narrow" w:eastAsia="Times New Roman" w:hAnsi="Arial Narrow" w:cs="Calibri"/>
                <w:b/>
                <w:bCs/>
                <w:color w:val="7030A0"/>
                <w:sz w:val="22"/>
                <w:szCs w:val="22"/>
                <w:lang w:val="ru-RU"/>
              </w:rPr>
              <w:t>: Ch 6,7</w:t>
            </w:r>
          </w:p>
        </w:tc>
      </w:tr>
      <w:tr w:rsidR="003F0B98" w:rsidRPr="003F0B98" w14:paraId="350331F4" w14:textId="77777777" w:rsidTr="009C720D">
        <w:trPr>
          <w:trHeight w:val="269"/>
        </w:trPr>
        <w:tc>
          <w:tcPr>
            <w:tcW w:w="980" w:type="dxa"/>
            <w:tcBorders>
              <w:top w:val="nil"/>
              <w:left w:val="single" w:sz="8" w:space="0" w:color="auto"/>
              <w:bottom w:val="nil"/>
              <w:right w:val="single" w:sz="8" w:space="0" w:color="auto"/>
            </w:tcBorders>
            <w:vAlign w:val="bottom"/>
          </w:tcPr>
          <w:p w14:paraId="7AB3AE55"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ru-RU"/>
              </w:rPr>
            </w:pPr>
          </w:p>
        </w:tc>
        <w:tc>
          <w:tcPr>
            <w:tcW w:w="4050" w:type="dxa"/>
            <w:tcBorders>
              <w:top w:val="nil"/>
              <w:left w:val="nil"/>
              <w:bottom w:val="nil"/>
              <w:right w:val="single" w:sz="8" w:space="0" w:color="auto"/>
            </w:tcBorders>
          </w:tcPr>
          <w:p w14:paraId="5A33F554"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tc>
        <w:tc>
          <w:tcPr>
            <w:tcW w:w="3330" w:type="dxa"/>
            <w:tcBorders>
              <w:top w:val="nil"/>
              <w:left w:val="nil"/>
              <w:bottom w:val="nil"/>
              <w:right w:val="single" w:sz="8" w:space="0" w:color="auto"/>
            </w:tcBorders>
            <w:vAlign w:val="bottom"/>
          </w:tcPr>
          <w:p w14:paraId="16577A80"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D/C: Ch3</w:t>
            </w:r>
          </w:p>
        </w:tc>
      </w:tr>
      <w:tr w:rsidR="003F0B98" w:rsidRPr="003F0B98" w14:paraId="6B249CD6" w14:textId="77777777" w:rsidTr="009C720D">
        <w:trPr>
          <w:trHeight w:val="273"/>
        </w:trPr>
        <w:tc>
          <w:tcPr>
            <w:tcW w:w="980" w:type="dxa"/>
            <w:tcBorders>
              <w:top w:val="nil"/>
              <w:left w:val="single" w:sz="8" w:space="0" w:color="auto"/>
              <w:bottom w:val="single" w:sz="8" w:space="0" w:color="auto"/>
              <w:right w:val="single" w:sz="8" w:space="0" w:color="auto"/>
            </w:tcBorders>
            <w:vAlign w:val="bottom"/>
          </w:tcPr>
          <w:p w14:paraId="56A032FC"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p>
        </w:tc>
        <w:tc>
          <w:tcPr>
            <w:tcW w:w="4050" w:type="dxa"/>
            <w:tcBorders>
              <w:top w:val="nil"/>
              <w:left w:val="nil"/>
              <w:bottom w:val="single" w:sz="8" w:space="0" w:color="auto"/>
              <w:right w:val="single" w:sz="8" w:space="0" w:color="auto"/>
            </w:tcBorders>
            <w:vAlign w:val="bottom"/>
          </w:tcPr>
          <w:p w14:paraId="5AD0C31D" w14:textId="52C84606"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p>
        </w:tc>
        <w:tc>
          <w:tcPr>
            <w:tcW w:w="3330" w:type="dxa"/>
            <w:tcBorders>
              <w:top w:val="nil"/>
              <w:left w:val="nil"/>
              <w:bottom w:val="single" w:sz="8" w:space="0" w:color="auto"/>
              <w:right w:val="single" w:sz="8" w:space="0" w:color="auto"/>
            </w:tcBorders>
            <w:vAlign w:val="bottom"/>
          </w:tcPr>
          <w:p w14:paraId="15DA1A03"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L:\Alma Kudebayeva\Fall2017\ECN5012 Econometrics/ Chapter3</w:t>
            </w:r>
          </w:p>
        </w:tc>
      </w:tr>
      <w:tr w:rsidR="003F0B98" w:rsidRPr="003F0B98" w14:paraId="2D5071DF" w14:textId="77777777" w:rsidTr="009C720D">
        <w:trPr>
          <w:trHeight w:val="252"/>
        </w:trPr>
        <w:tc>
          <w:tcPr>
            <w:tcW w:w="980" w:type="dxa"/>
            <w:tcBorders>
              <w:top w:val="single" w:sz="8" w:space="0" w:color="auto"/>
              <w:left w:val="single" w:sz="8" w:space="0" w:color="auto"/>
              <w:bottom w:val="single" w:sz="4" w:space="0" w:color="auto"/>
              <w:right w:val="single" w:sz="8" w:space="0" w:color="auto"/>
            </w:tcBorders>
            <w:vAlign w:val="bottom"/>
          </w:tcPr>
          <w:p w14:paraId="76A19CF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6</w:t>
            </w:r>
          </w:p>
        </w:tc>
        <w:tc>
          <w:tcPr>
            <w:tcW w:w="4050" w:type="dxa"/>
            <w:tcBorders>
              <w:top w:val="single" w:sz="8" w:space="0" w:color="auto"/>
              <w:left w:val="nil"/>
              <w:bottom w:val="single" w:sz="4" w:space="0" w:color="auto"/>
              <w:right w:val="single" w:sz="8" w:space="0" w:color="auto"/>
            </w:tcBorders>
            <w:vAlign w:val="bottom"/>
          </w:tcPr>
          <w:p w14:paraId="310FF791" w14:textId="1570C66A" w:rsidR="003F0B98" w:rsidRPr="003F0B98" w:rsidRDefault="001362DC"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Midterm 1</w:t>
            </w:r>
            <w:r w:rsidR="00DD2673">
              <w:rPr>
                <w:rFonts w:ascii="Arial Narrow" w:eastAsia="Times New Roman" w:hAnsi="Arial Narrow" w:cs="Calibri"/>
                <w:b/>
                <w:bCs/>
                <w:color w:val="7030A0"/>
                <w:sz w:val="22"/>
                <w:szCs w:val="22"/>
                <w:lang w:val="en-GB"/>
              </w:rPr>
              <w:t xml:space="preserve"> exam</w:t>
            </w:r>
          </w:p>
        </w:tc>
        <w:tc>
          <w:tcPr>
            <w:tcW w:w="3330" w:type="dxa"/>
            <w:tcBorders>
              <w:top w:val="single" w:sz="8" w:space="0" w:color="auto"/>
              <w:left w:val="nil"/>
              <w:bottom w:val="single" w:sz="4" w:space="0" w:color="auto"/>
              <w:right w:val="single" w:sz="8" w:space="0" w:color="auto"/>
            </w:tcBorders>
            <w:vAlign w:val="bottom"/>
          </w:tcPr>
          <w:p w14:paraId="4C9939E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p>
        </w:tc>
      </w:tr>
      <w:tr w:rsidR="001362DC" w:rsidRPr="003F0B98" w14:paraId="0EE8FCD6" w14:textId="77777777" w:rsidTr="009C720D">
        <w:trPr>
          <w:trHeight w:val="252"/>
        </w:trPr>
        <w:tc>
          <w:tcPr>
            <w:tcW w:w="980" w:type="dxa"/>
            <w:tcBorders>
              <w:top w:val="single" w:sz="8" w:space="0" w:color="auto"/>
              <w:left w:val="single" w:sz="8" w:space="0" w:color="auto"/>
              <w:bottom w:val="single" w:sz="4" w:space="0" w:color="auto"/>
              <w:right w:val="single" w:sz="8" w:space="0" w:color="auto"/>
            </w:tcBorders>
            <w:vAlign w:val="bottom"/>
          </w:tcPr>
          <w:p w14:paraId="2E89EC1D" w14:textId="3F913B2F" w:rsidR="001362DC" w:rsidRPr="003F0B98" w:rsidRDefault="001362DC" w:rsidP="003F0B98">
            <w:pPr>
              <w:spacing w:after="0" w:line="240" w:lineRule="auto"/>
              <w:ind w:right="420"/>
              <w:outlineLvl w:val="1"/>
              <w:rPr>
                <w:rFonts w:ascii="Arial Narrow" w:eastAsia="Times New Roman" w:hAnsi="Arial Narrow" w:cs="Calibri"/>
                <w:b/>
                <w:bCs/>
                <w:color w:val="7030A0"/>
                <w:sz w:val="22"/>
                <w:szCs w:val="22"/>
              </w:rPr>
            </w:pPr>
          </w:p>
        </w:tc>
        <w:tc>
          <w:tcPr>
            <w:tcW w:w="4050" w:type="dxa"/>
            <w:tcBorders>
              <w:top w:val="single" w:sz="8" w:space="0" w:color="auto"/>
              <w:left w:val="nil"/>
              <w:bottom w:val="single" w:sz="4" w:space="0" w:color="auto"/>
              <w:right w:val="single" w:sz="8" w:space="0" w:color="auto"/>
            </w:tcBorders>
            <w:vAlign w:val="bottom"/>
          </w:tcPr>
          <w:p w14:paraId="7C33E47B" w14:textId="59433204" w:rsidR="001362DC" w:rsidRPr="003F0B98" w:rsidRDefault="001362DC" w:rsidP="003F0B98">
            <w:pPr>
              <w:spacing w:after="0" w:line="240" w:lineRule="auto"/>
              <w:ind w:right="420"/>
              <w:outlineLvl w:val="1"/>
              <w:rPr>
                <w:rFonts w:ascii="Arial Narrow" w:eastAsia="Times New Roman" w:hAnsi="Arial Narrow" w:cs="Calibri"/>
                <w:b/>
                <w:bCs/>
                <w:color w:val="7030A0"/>
                <w:sz w:val="22"/>
                <w:szCs w:val="22"/>
                <w:lang w:val="en-GB"/>
              </w:rPr>
            </w:pPr>
            <w:r>
              <w:rPr>
                <w:rFonts w:ascii="Arial Narrow" w:eastAsia="Times New Roman" w:hAnsi="Arial Narrow" w:cs="Calibri"/>
                <w:b/>
                <w:bCs/>
                <w:color w:val="7030A0"/>
                <w:sz w:val="22"/>
                <w:szCs w:val="22"/>
                <w:lang w:val="en-GB"/>
              </w:rPr>
              <w:t>Midterm break</w:t>
            </w:r>
          </w:p>
        </w:tc>
        <w:tc>
          <w:tcPr>
            <w:tcW w:w="3330" w:type="dxa"/>
            <w:tcBorders>
              <w:top w:val="single" w:sz="8" w:space="0" w:color="auto"/>
              <w:left w:val="nil"/>
              <w:bottom w:val="single" w:sz="4" w:space="0" w:color="auto"/>
              <w:right w:val="single" w:sz="8" w:space="0" w:color="auto"/>
            </w:tcBorders>
            <w:vAlign w:val="bottom"/>
          </w:tcPr>
          <w:p w14:paraId="6DD13B9E" w14:textId="77777777" w:rsidR="001362DC" w:rsidRPr="003F0B98" w:rsidRDefault="001362DC" w:rsidP="003F0B98">
            <w:pPr>
              <w:spacing w:after="0" w:line="240" w:lineRule="auto"/>
              <w:ind w:right="420"/>
              <w:outlineLvl w:val="1"/>
              <w:rPr>
                <w:rFonts w:ascii="Arial Narrow" w:eastAsia="Times New Roman" w:hAnsi="Arial Narrow" w:cs="Calibri"/>
                <w:b/>
                <w:bCs/>
                <w:color w:val="7030A0"/>
                <w:sz w:val="22"/>
                <w:szCs w:val="22"/>
                <w:lang w:val="en-GB"/>
              </w:rPr>
            </w:pPr>
          </w:p>
        </w:tc>
      </w:tr>
      <w:tr w:rsidR="003F0B98" w:rsidRPr="003F0B98" w14:paraId="7A5C5427" w14:textId="77777777" w:rsidTr="009C720D">
        <w:trPr>
          <w:trHeight w:val="252"/>
        </w:trPr>
        <w:tc>
          <w:tcPr>
            <w:tcW w:w="980" w:type="dxa"/>
            <w:tcBorders>
              <w:top w:val="single" w:sz="4" w:space="0" w:color="auto"/>
              <w:left w:val="single" w:sz="8" w:space="0" w:color="auto"/>
              <w:bottom w:val="nil"/>
              <w:right w:val="single" w:sz="8" w:space="0" w:color="auto"/>
            </w:tcBorders>
            <w:vAlign w:val="bottom"/>
          </w:tcPr>
          <w:p w14:paraId="022D4F02" w14:textId="0ABB767D" w:rsidR="003F0B98" w:rsidRPr="003F0B98" w:rsidRDefault="00DD2673" w:rsidP="003F0B98">
            <w:pPr>
              <w:spacing w:after="0" w:line="240" w:lineRule="auto"/>
              <w:ind w:right="420"/>
              <w:outlineLvl w:val="1"/>
              <w:rPr>
                <w:rFonts w:ascii="Arial Narrow" w:eastAsia="Times New Roman" w:hAnsi="Arial Narrow" w:cs="Calibri"/>
                <w:b/>
                <w:bCs/>
                <w:color w:val="7030A0"/>
                <w:sz w:val="22"/>
                <w:szCs w:val="22"/>
              </w:rPr>
            </w:pPr>
            <w:r>
              <w:rPr>
                <w:rFonts w:ascii="Arial Narrow" w:eastAsia="Times New Roman" w:hAnsi="Arial Narrow" w:cs="Calibri"/>
                <w:b/>
                <w:bCs/>
                <w:color w:val="7030A0"/>
                <w:sz w:val="22"/>
                <w:szCs w:val="22"/>
              </w:rPr>
              <w:t>7</w:t>
            </w:r>
          </w:p>
        </w:tc>
        <w:tc>
          <w:tcPr>
            <w:tcW w:w="4050" w:type="dxa"/>
            <w:tcBorders>
              <w:top w:val="single" w:sz="4" w:space="0" w:color="auto"/>
              <w:left w:val="nil"/>
              <w:bottom w:val="nil"/>
              <w:right w:val="single" w:sz="8" w:space="0" w:color="auto"/>
            </w:tcBorders>
            <w:vAlign w:val="bottom"/>
          </w:tcPr>
          <w:p w14:paraId="1F3CAEC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Nonlinear Models and Dummy Variables</w:t>
            </w:r>
          </w:p>
        </w:tc>
        <w:tc>
          <w:tcPr>
            <w:tcW w:w="3330" w:type="dxa"/>
            <w:tcBorders>
              <w:top w:val="single" w:sz="4" w:space="0" w:color="auto"/>
              <w:left w:val="nil"/>
              <w:bottom w:val="nil"/>
              <w:right w:val="single" w:sz="8" w:space="0" w:color="auto"/>
            </w:tcBorders>
            <w:vAlign w:val="bottom"/>
          </w:tcPr>
          <w:p w14:paraId="760A0B3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D/C Ch4,5</w:t>
            </w:r>
          </w:p>
        </w:tc>
      </w:tr>
      <w:tr w:rsidR="003F0B98" w:rsidRPr="003F0B98" w14:paraId="1B0B7F97" w14:textId="77777777" w:rsidTr="009C720D">
        <w:trPr>
          <w:trHeight w:val="273"/>
        </w:trPr>
        <w:tc>
          <w:tcPr>
            <w:tcW w:w="980" w:type="dxa"/>
            <w:tcBorders>
              <w:top w:val="nil"/>
              <w:left w:val="single" w:sz="8" w:space="0" w:color="auto"/>
              <w:bottom w:val="single" w:sz="8" w:space="0" w:color="auto"/>
              <w:right w:val="single" w:sz="8" w:space="0" w:color="auto"/>
            </w:tcBorders>
            <w:vAlign w:val="bottom"/>
          </w:tcPr>
          <w:p w14:paraId="4315580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p>
        </w:tc>
        <w:tc>
          <w:tcPr>
            <w:tcW w:w="4050" w:type="dxa"/>
            <w:tcBorders>
              <w:top w:val="nil"/>
              <w:left w:val="nil"/>
              <w:bottom w:val="single" w:sz="8" w:space="0" w:color="auto"/>
              <w:right w:val="single" w:sz="8" w:space="0" w:color="auto"/>
            </w:tcBorders>
            <w:vAlign w:val="bottom"/>
          </w:tcPr>
          <w:p w14:paraId="24DEC1C3"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p>
        </w:tc>
        <w:tc>
          <w:tcPr>
            <w:tcW w:w="3330" w:type="dxa"/>
            <w:tcBorders>
              <w:top w:val="nil"/>
              <w:left w:val="nil"/>
              <w:bottom w:val="single" w:sz="8" w:space="0" w:color="auto"/>
              <w:right w:val="single" w:sz="8" w:space="0" w:color="auto"/>
            </w:tcBorders>
            <w:vAlign w:val="bottom"/>
          </w:tcPr>
          <w:p w14:paraId="10BC18AE"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L:\Alma Kudebayeva\Fall2017\ECN5012 Econometrics/ Chapter4, Chapter5</w:t>
            </w:r>
          </w:p>
        </w:tc>
      </w:tr>
      <w:tr w:rsidR="003F0B98" w:rsidRPr="003F0B98" w14:paraId="5239A4D0" w14:textId="77777777" w:rsidTr="009C720D">
        <w:trPr>
          <w:trHeight w:val="367"/>
        </w:trPr>
        <w:tc>
          <w:tcPr>
            <w:tcW w:w="980" w:type="dxa"/>
            <w:tcBorders>
              <w:top w:val="nil"/>
              <w:left w:val="single" w:sz="8" w:space="0" w:color="auto"/>
              <w:bottom w:val="nil"/>
              <w:right w:val="single" w:sz="8" w:space="0" w:color="auto"/>
            </w:tcBorders>
            <w:vAlign w:val="bottom"/>
          </w:tcPr>
          <w:p w14:paraId="232A760F" w14:textId="4980AD35" w:rsidR="003F0B98" w:rsidRPr="003F0B98" w:rsidRDefault="00DD2673" w:rsidP="003F0B98">
            <w:pPr>
              <w:spacing w:after="0" w:line="240" w:lineRule="auto"/>
              <w:ind w:right="420"/>
              <w:outlineLvl w:val="1"/>
              <w:rPr>
                <w:rFonts w:ascii="Arial Narrow" w:eastAsia="Times New Roman" w:hAnsi="Arial Narrow" w:cs="Calibri"/>
                <w:b/>
                <w:bCs/>
                <w:color w:val="7030A0"/>
                <w:sz w:val="22"/>
                <w:szCs w:val="22"/>
                <w:lang w:val="en-GB"/>
              </w:rPr>
            </w:pPr>
            <w:r>
              <w:rPr>
                <w:rFonts w:ascii="Arial Narrow" w:eastAsia="Times New Roman" w:hAnsi="Arial Narrow" w:cs="Calibri"/>
                <w:b/>
                <w:bCs/>
                <w:color w:val="7030A0"/>
                <w:sz w:val="22"/>
                <w:szCs w:val="22"/>
                <w:lang w:val="en-GB"/>
              </w:rPr>
              <w:t>8-9</w:t>
            </w:r>
          </w:p>
        </w:tc>
        <w:tc>
          <w:tcPr>
            <w:tcW w:w="4050" w:type="dxa"/>
            <w:tcBorders>
              <w:top w:val="nil"/>
              <w:left w:val="nil"/>
              <w:bottom w:val="nil"/>
              <w:right w:val="single" w:sz="8" w:space="0" w:color="auto"/>
            </w:tcBorders>
            <w:vAlign w:val="bottom"/>
          </w:tcPr>
          <w:p w14:paraId="2EFFEBC0"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 xml:space="preserve">Heteroscedasticity </w:t>
            </w:r>
          </w:p>
        </w:tc>
        <w:tc>
          <w:tcPr>
            <w:tcW w:w="3330" w:type="dxa"/>
            <w:tcBorders>
              <w:top w:val="nil"/>
              <w:left w:val="nil"/>
              <w:bottom w:val="nil"/>
              <w:right w:val="single" w:sz="8" w:space="0" w:color="auto"/>
            </w:tcBorders>
            <w:vAlign w:val="bottom"/>
          </w:tcPr>
          <w:p w14:paraId="2B03F77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D/C: Ch 7</w:t>
            </w:r>
          </w:p>
        </w:tc>
      </w:tr>
      <w:tr w:rsidR="003F0B98" w:rsidRPr="003F0B98" w14:paraId="22B4B6B0" w14:textId="77777777" w:rsidTr="009C720D">
        <w:trPr>
          <w:trHeight w:val="273"/>
        </w:trPr>
        <w:tc>
          <w:tcPr>
            <w:tcW w:w="980" w:type="dxa"/>
            <w:tcBorders>
              <w:top w:val="nil"/>
              <w:left w:val="single" w:sz="8" w:space="0" w:color="auto"/>
              <w:bottom w:val="single" w:sz="8" w:space="0" w:color="auto"/>
              <w:right w:val="single" w:sz="8" w:space="0" w:color="auto"/>
            </w:tcBorders>
            <w:vAlign w:val="bottom"/>
          </w:tcPr>
          <w:p w14:paraId="0874A0D3"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p>
        </w:tc>
        <w:tc>
          <w:tcPr>
            <w:tcW w:w="4050" w:type="dxa"/>
            <w:tcBorders>
              <w:top w:val="nil"/>
              <w:left w:val="nil"/>
              <w:bottom w:val="single" w:sz="8" w:space="0" w:color="auto"/>
              <w:right w:val="single" w:sz="8" w:space="0" w:color="auto"/>
            </w:tcBorders>
            <w:vAlign w:val="bottom"/>
          </w:tcPr>
          <w:p w14:paraId="7D4A6948" w14:textId="3ED73639"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p>
        </w:tc>
        <w:tc>
          <w:tcPr>
            <w:tcW w:w="3330" w:type="dxa"/>
            <w:tcBorders>
              <w:top w:val="nil"/>
              <w:left w:val="nil"/>
              <w:bottom w:val="single" w:sz="8" w:space="0" w:color="auto"/>
              <w:right w:val="single" w:sz="8" w:space="0" w:color="auto"/>
            </w:tcBorders>
            <w:vAlign w:val="bottom"/>
          </w:tcPr>
          <w:p w14:paraId="2AB5FCEC"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L:\Alma Kudebayeva\Fall2017\ECN5012 Econometrics/ Chapter7</w:t>
            </w:r>
          </w:p>
        </w:tc>
      </w:tr>
      <w:tr w:rsidR="00DD2673" w:rsidRPr="003F0B98" w14:paraId="48B8F6F7" w14:textId="77777777" w:rsidTr="009C720D">
        <w:trPr>
          <w:trHeight w:val="273"/>
        </w:trPr>
        <w:tc>
          <w:tcPr>
            <w:tcW w:w="980" w:type="dxa"/>
            <w:tcBorders>
              <w:top w:val="nil"/>
              <w:left w:val="single" w:sz="8" w:space="0" w:color="auto"/>
              <w:bottom w:val="single" w:sz="8" w:space="0" w:color="auto"/>
              <w:right w:val="single" w:sz="8" w:space="0" w:color="auto"/>
            </w:tcBorders>
            <w:vAlign w:val="bottom"/>
          </w:tcPr>
          <w:p w14:paraId="7B70830B" w14:textId="7AE73785" w:rsidR="00DD2673" w:rsidRPr="003F0B98" w:rsidRDefault="00DD2673" w:rsidP="003F0B98">
            <w:pPr>
              <w:spacing w:after="0" w:line="240" w:lineRule="auto"/>
              <w:ind w:right="420"/>
              <w:outlineLvl w:val="1"/>
              <w:rPr>
                <w:rFonts w:ascii="Arial Narrow" w:eastAsia="Times New Roman" w:hAnsi="Arial Narrow" w:cs="Calibri"/>
                <w:b/>
                <w:bCs/>
                <w:color w:val="7030A0"/>
                <w:sz w:val="22"/>
                <w:szCs w:val="22"/>
                <w:lang w:val="en-GB"/>
              </w:rPr>
            </w:pPr>
            <w:r>
              <w:rPr>
                <w:rFonts w:ascii="Arial Narrow" w:eastAsia="Times New Roman" w:hAnsi="Arial Narrow" w:cs="Calibri"/>
                <w:b/>
                <w:bCs/>
                <w:color w:val="7030A0"/>
                <w:sz w:val="22"/>
                <w:szCs w:val="22"/>
                <w:lang w:val="en-GB"/>
              </w:rPr>
              <w:t>10</w:t>
            </w:r>
          </w:p>
        </w:tc>
        <w:tc>
          <w:tcPr>
            <w:tcW w:w="4050" w:type="dxa"/>
            <w:tcBorders>
              <w:top w:val="nil"/>
              <w:left w:val="nil"/>
              <w:bottom w:val="single" w:sz="8" w:space="0" w:color="auto"/>
              <w:right w:val="single" w:sz="8" w:space="0" w:color="auto"/>
            </w:tcBorders>
            <w:vAlign w:val="bottom"/>
          </w:tcPr>
          <w:p w14:paraId="26602885" w14:textId="6147F129" w:rsidR="00DD2673" w:rsidRPr="003F0B98" w:rsidRDefault="00DD2673" w:rsidP="003F0B98">
            <w:pPr>
              <w:spacing w:after="0" w:line="240" w:lineRule="auto"/>
              <w:ind w:right="420"/>
              <w:outlineLvl w:val="1"/>
              <w:rPr>
                <w:rFonts w:ascii="Arial Narrow" w:eastAsia="Times New Roman" w:hAnsi="Arial Narrow" w:cs="Calibri"/>
                <w:b/>
                <w:bCs/>
                <w:color w:val="7030A0"/>
                <w:sz w:val="22"/>
                <w:szCs w:val="22"/>
              </w:rPr>
            </w:pPr>
            <w:r w:rsidRPr="00DD2673">
              <w:rPr>
                <w:rFonts w:ascii="Arial Narrow" w:eastAsia="Times New Roman" w:hAnsi="Arial Narrow" w:cs="Calibri"/>
                <w:b/>
                <w:bCs/>
                <w:color w:val="7030A0"/>
                <w:sz w:val="22"/>
                <w:szCs w:val="22"/>
              </w:rPr>
              <w:t>Midterm 2</w:t>
            </w:r>
          </w:p>
        </w:tc>
        <w:tc>
          <w:tcPr>
            <w:tcW w:w="3330" w:type="dxa"/>
            <w:tcBorders>
              <w:top w:val="nil"/>
              <w:left w:val="nil"/>
              <w:bottom w:val="single" w:sz="8" w:space="0" w:color="auto"/>
              <w:right w:val="single" w:sz="8" w:space="0" w:color="auto"/>
            </w:tcBorders>
            <w:vAlign w:val="bottom"/>
          </w:tcPr>
          <w:p w14:paraId="51FF42F8" w14:textId="77777777" w:rsidR="00DD2673" w:rsidRPr="003F0B98" w:rsidRDefault="00DD2673" w:rsidP="003F0B98">
            <w:pPr>
              <w:spacing w:after="0" w:line="240" w:lineRule="auto"/>
              <w:ind w:right="420"/>
              <w:outlineLvl w:val="1"/>
              <w:rPr>
                <w:rFonts w:ascii="Arial Narrow" w:eastAsia="Times New Roman" w:hAnsi="Arial Narrow" w:cs="Calibri"/>
                <w:b/>
                <w:bCs/>
                <w:color w:val="7030A0"/>
                <w:sz w:val="22"/>
                <w:szCs w:val="22"/>
                <w:lang w:val="en-GB"/>
              </w:rPr>
            </w:pPr>
          </w:p>
        </w:tc>
      </w:tr>
      <w:tr w:rsidR="003F0B98" w:rsidRPr="003F0B98" w14:paraId="5A8A042F" w14:textId="77777777" w:rsidTr="009C720D">
        <w:trPr>
          <w:trHeight w:val="257"/>
        </w:trPr>
        <w:tc>
          <w:tcPr>
            <w:tcW w:w="980" w:type="dxa"/>
            <w:tcBorders>
              <w:top w:val="nil"/>
              <w:left w:val="single" w:sz="8" w:space="0" w:color="auto"/>
              <w:bottom w:val="single" w:sz="8" w:space="0" w:color="auto"/>
              <w:right w:val="single" w:sz="8" w:space="0" w:color="auto"/>
            </w:tcBorders>
            <w:vAlign w:val="bottom"/>
          </w:tcPr>
          <w:p w14:paraId="09D14652"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11</w:t>
            </w:r>
          </w:p>
        </w:tc>
        <w:tc>
          <w:tcPr>
            <w:tcW w:w="4050" w:type="dxa"/>
            <w:tcBorders>
              <w:top w:val="nil"/>
              <w:left w:val="nil"/>
              <w:bottom w:val="single" w:sz="8" w:space="0" w:color="auto"/>
              <w:right w:val="single" w:sz="8" w:space="0" w:color="auto"/>
            </w:tcBorders>
            <w:vAlign w:val="bottom"/>
          </w:tcPr>
          <w:p w14:paraId="3C837D1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 xml:space="preserve">Simultaneous Equations Estimation   </w:t>
            </w:r>
          </w:p>
        </w:tc>
        <w:tc>
          <w:tcPr>
            <w:tcW w:w="3330" w:type="dxa"/>
            <w:tcBorders>
              <w:top w:val="nil"/>
              <w:left w:val="nil"/>
              <w:bottom w:val="single" w:sz="8" w:space="0" w:color="auto"/>
              <w:right w:val="single" w:sz="8" w:space="0" w:color="auto"/>
            </w:tcBorders>
            <w:vAlign w:val="bottom"/>
          </w:tcPr>
          <w:p w14:paraId="1B63029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D/C: Ch9</w:t>
            </w:r>
          </w:p>
          <w:p w14:paraId="40676B3E"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L:\Alma Kudebayeva\Fall2017\ECN5012 Econometrics/ Chapter9</w:t>
            </w:r>
          </w:p>
        </w:tc>
      </w:tr>
      <w:tr w:rsidR="003F0B98" w:rsidRPr="003F0B98" w14:paraId="4B3E2E07" w14:textId="77777777" w:rsidTr="009C720D">
        <w:trPr>
          <w:trHeight w:val="257"/>
        </w:trPr>
        <w:tc>
          <w:tcPr>
            <w:tcW w:w="980" w:type="dxa"/>
            <w:tcBorders>
              <w:top w:val="nil"/>
              <w:left w:val="single" w:sz="8" w:space="0" w:color="auto"/>
              <w:bottom w:val="single" w:sz="8" w:space="0" w:color="auto"/>
              <w:right w:val="single" w:sz="8" w:space="0" w:color="auto"/>
            </w:tcBorders>
            <w:vAlign w:val="bottom"/>
          </w:tcPr>
          <w:p w14:paraId="7BCF7708" w14:textId="6E7F7FE9" w:rsidR="003F0B98" w:rsidRPr="003F0B98" w:rsidRDefault="00DD2673" w:rsidP="003F0B98">
            <w:pPr>
              <w:spacing w:after="0" w:line="240" w:lineRule="auto"/>
              <w:ind w:right="420"/>
              <w:outlineLvl w:val="1"/>
              <w:rPr>
                <w:rFonts w:ascii="Arial Narrow" w:eastAsia="Times New Roman" w:hAnsi="Arial Narrow" w:cs="Calibri"/>
                <w:b/>
                <w:bCs/>
                <w:color w:val="7030A0"/>
                <w:sz w:val="22"/>
                <w:szCs w:val="22"/>
                <w:lang w:val="en-GB"/>
              </w:rPr>
            </w:pPr>
            <w:r>
              <w:rPr>
                <w:rFonts w:ascii="Arial Narrow" w:eastAsia="Times New Roman" w:hAnsi="Arial Narrow" w:cs="Calibri"/>
                <w:b/>
                <w:bCs/>
                <w:color w:val="7030A0"/>
                <w:sz w:val="22"/>
                <w:szCs w:val="22"/>
                <w:lang w:val="en-GB"/>
              </w:rPr>
              <w:t>12</w:t>
            </w:r>
          </w:p>
        </w:tc>
        <w:tc>
          <w:tcPr>
            <w:tcW w:w="4050" w:type="dxa"/>
            <w:tcBorders>
              <w:top w:val="nil"/>
              <w:left w:val="nil"/>
              <w:bottom w:val="single" w:sz="8" w:space="0" w:color="auto"/>
              <w:right w:val="single" w:sz="8" w:space="0" w:color="auto"/>
            </w:tcBorders>
            <w:vAlign w:val="bottom"/>
          </w:tcPr>
          <w:p w14:paraId="611666B0"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 xml:space="preserve">Autocorrelation. Tests for autocorrelation: Durbin-Watson statistics. Normality of the disturbance term. Tests for normality   </w:t>
            </w:r>
            <w:r w:rsidRPr="003F0B98">
              <w:rPr>
                <w:rFonts w:ascii="Arial Narrow" w:eastAsia="Times New Roman" w:hAnsi="Arial Narrow" w:cs="Calibri"/>
                <w:b/>
                <w:bCs/>
                <w:color w:val="7030A0"/>
                <w:sz w:val="22"/>
                <w:szCs w:val="22"/>
              </w:rPr>
              <w:t xml:space="preserve">( </w:t>
            </w:r>
          </w:p>
        </w:tc>
        <w:tc>
          <w:tcPr>
            <w:tcW w:w="3330" w:type="dxa"/>
            <w:tcBorders>
              <w:top w:val="nil"/>
              <w:left w:val="nil"/>
              <w:bottom w:val="single" w:sz="8" w:space="0" w:color="auto"/>
              <w:right w:val="single" w:sz="8" w:space="0" w:color="auto"/>
            </w:tcBorders>
            <w:vAlign w:val="bottom"/>
          </w:tcPr>
          <w:p w14:paraId="336E66A6"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 xml:space="preserve">B/C: </w:t>
            </w:r>
            <w:r w:rsidRPr="003F0B98">
              <w:rPr>
                <w:rFonts w:ascii="Arial Narrow" w:eastAsia="Times New Roman" w:hAnsi="Arial Narrow" w:cs="Calibri"/>
                <w:b/>
                <w:bCs/>
                <w:color w:val="7030A0"/>
                <w:sz w:val="22"/>
                <w:szCs w:val="22"/>
              </w:rPr>
              <w:t xml:space="preserve"> </w:t>
            </w:r>
            <w:r w:rsidRPr="003F0B98">
              <w:rPr>
                <w:rFonts w:ascii="Arial Narrow" w:eastAsia="Times New Roman" w:hAnsi="Arial Narrow" w:cs="Calibri"/>
                <w:b/>
                <w:bCs/>
                <w:color w:val="7030A0"/>
                <w:sz w:val="22"/>
                <w:szCs w:val="22"/>
                <w:lang w:val="en-GB"/>
              </w:rPr>
              <w:t>Ch 5</w:t>
            </w:r>
          </w:p>
          <w:p w14:paraId="2D64B9AF"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D/C Ch12</w:t>
            </w:r>
          </w:p>
          <w:p w14:paraId="0C343E14"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L:\Alma Kudebayeva\Fall2017\ECN5012 Econometrics/ Normality_autocorrelation</w:t>
            </w:r>
          </w:p>
        </w:tc>
      </w:tr>
      <w:tr w:rsidR="003F0B98" w:rsidRPr="003F0B98" w14:paraId="29DCC60D" w14:textId="77777777" w:rsidTr="009C720D">
        <w:trPr>
          <w:trHeight w:val="257"/>
        </w:trPr>
        <w:tc>
          <w:tcPr>
            <w:tcW w:w="980" w:type="dxa"/>
            <w:tcBorders>
              <w:top w:val="nil"/>
              <w:left w:val="single" w:sz="8" w:space="0" w:color="auto"/>
              <w:bottom w:val="single" w:sz="8" w:space="0" w:color="auto"/>
              <w:right w:val="single" w:sz="8" w:space="0" w:color="auto"/>
            </w:tcBorders>
            <w:vAlign w:val="bottom"/>
          </w:tcPr>
          <w:p w14:paraId="2B789531" w14:textId="2C5AF280" w:rsidR="003F0B98" w:rsidRPr="003F0B98" w:rsidRDefault="00DD2673" w:rsidP="003F0B98">
            <w:pPr>
              <w:spacing w:after="0" w:line="240" w:lineRule="auto"/>
              <w:ind w:right="420"/>
              <w:outlineLvl w:val="1"/>
              <w:rPr>
                <w:rFonts w:ascii="Arial Narrow" w:eastAsia="Times New Roman" w:hAnsi="Arial Narrow" w:cs="Calibri"/>
                <w:b/>
                <w:bCs/>
                <w:color w:val="7030A0"/>
                <w:sz w:val="22"/>
                <w:szCs w:val="22"/>
                <w:lang w:val="en-GB"/>
              </w:rPr>
            </w:pPr>
            <w:r>
              <w:rPr>
                <w:rFonts w:ascii="Arial Narrow" w:eastAsia="Times New Roman" w:hAnsi="Arial Narrow" w:cs="Calibri"/>
                <w:b/>
                <w:bCs/>
                <w:color w:val="7030A0"/>
                <w:sz w:val="22"/>
                <w:szCs w:val="22"/>
                <w:lang w:val="en-GB"/>
              </w:rPr>
              <w:t>13-15</w:t>
            </w:r>
          </w:p>
        </w:tc>
        <w:tc>
          <w:tcPr>
            <w:tcW w:w="4050" w:type="dxa"/>
            <w:tcBorders>
              <w:top w:val="nil"/>
              <w:left w:val="nil"/>
              <w:bottom w:val="single" w:sz="8" w:space="0" w:color="auto"/>
              <w:right w:val="single" w:sz="8" w:space="0" w:color="auto"/>
            </w:tcBorders>
            <w:vAlign w:val="bottom"/>
          </w:tcPr>
          <w:p w14:paraId="4C0039B0"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 xml:space="preserve"> Writing up of the Final Project</w:t>
            </w:r>
          </w:p>
        </w:tc>
        <w:tc>
          <w:tcPr>
            <w:tcW w:w="3330" w:type="dxa"/>
            <w:tcBorders>
              <w:top w:val="nil"/>
              <w:left w:val="nil"/>
              <w:bottom w:val="single" w:sz="8" w:space="0" w:color="auto"/>
              <w:right w:val="single" w:sz="8" w:space="0" w:color="auto"/>
            </w:tcBorders>
            <w:vAlign w:val="bottom"/>
          </w:tcPr>
          <w:p w14:paraId="3FB1FA51"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lang w:val="en-GB"/>
              </w:rPr>
            </w:pPr>
            <w:r w:rsidRPr="003F0B98">
              <w:rPr>
                <w:rFonts w:ascii="Arial Narrow" w:eastAsia="Times New Roman" w:hAnsi="Arial Narrow" w:cs="Calibri"/>
                <w:b/>
                <w:bCs/>
                <w:color w:val="7030A0"/>
                <w:sz w:val="22"/>
                <w:szCs w:val="22"/>
                <w:lang w:val="en-GB"/>
              </w:rPr>
              <w:t>Submission of Final Project</w:t>
            </w:r>
          </w:p>
        </w:tc>
      </w:tr>
    </w:tbl>
    <w:p w14:paraId="15A6A549"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351F9CB7"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18CBDEFE"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p>
    <w:p w14:paraId="603666D3" w14:textId="77777777" w:rsidR="003F0B98" w:rsidRPr="003F0B98" w:rsidRDefault="003F0B98" w:rsidP="003F0B98">
      <w:pPr>
        <w:spacing w:after="0" w:line="240" w:lineRule="auto"/>
        <w:ind w:right="420"/>
        <w:outlineLvl w:val="1"/>
        <w:rPr>
          <w:rFonts w:ascii="Arial Narrow" w:eastAsia="Times New Roman" w:hAnsi="Arial Narrow" w:cs="Calibri"/>
          <w:b/>
          <w:bCs/>
          <w:color w:val="7030A0"/>
          <w:sz w:val="22"/>
          <w:szCs w:val="22"/>
        </w:rPr>
      </w:pPr>
      <w:r w:rsidRPr="003F0B98">
        <w:rPr>
          <w:rFonts w:ascii="Arial Narrow" w:eastAsia="Times New Roman" w:hAnsi="Arial Narrow" w:cs="Calibri"/>
          <w:b/>
          <w:bCs/>
          <w:color w:val="7030A0"/>
          <w:sz w:val="22"/>
          <w:szCs w:val="22"/>
        </w:rPr>
        <w:t>This syllabus may be subject to pre-announced changes!</w:t>
      </w:r>
    </w:p>
    <w:p w14:paraId="418FB667" w14:textId="7D3E1EDC" w:rsidR="00163702" w:rsidRPr="00163702" w:rsidRDefault="00163702" w:rsidP="003F0B98">
      <w:pPr>
        <w:spacing w:after="0" w:line="240" w:lineRule="auto"/>
        <w:ind w:right="420"/>
        <w:outlineLvl w:val="1"/>
        <w:rPr>
          <w:rFonts w:ascii="Arial Narrow" w:eastAsia="Calibri" w:hAnsi="Arial Narrow" w:cs="Calibri"/>
          <w:color w:val="4472C4" w:themeColor="accent5"/>
          <w:sz w:val="22"/>
          <w:szCs w:val="22"/>
          <w:u w:color="000000"/>
        </w:rPr>
      </w:pPr>
    </w:p>
    <w:sectPr w:rsidR="00163702" w:rsidRPr="00163702">
      <w:footerReference w:type="default" r:id="rId10"/>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AD16C" w14:textId="77777777" w:rsidR="00616136" w:rsidRDefault="00616136" w:rsidP="007F1E5F">
      <w:pPr>
        <w:spacing w:after="0" w:line="240" w:lineRule="auto"/>
      </w:pPr>
      <w:r>
        <w:separator/>
      </w:r>
    </w:p>
  </w:endnote>
  <w:endnote w:type="continuationSeparator" w:id="0">
    <w:p w14:paraId="550281D9" w14:textId="77777777" w:rsidR="00616136" w:rsidRDefault="00616136" w:rsidP="007F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938005"/>
      <w:docPartObj>
        <w:docPartGallery w:val="Page Numbers (Bottom of Page)"/>
        <w:docPartUnique/>
      </w:docPartObj>
    </w:sdtPr>
    <w:sdtEndPr>
      <w:rPr>
        <w:noProof/>
      </w:rPr>
    </w:sdtEndPr>
    <w:sdtContent>
      <w:p w14:paraId="17558654" w14:textId="77777777" w:rsidR="007F1E5F" w:rsidRDefault="007F1E5F">
        <w:pPr>
          <w:pStyle w:val="Footer"/>
          <w:jc w:val="right"/>
        </w:pPr>
        <w:r>
          <w:fldChar w:fldCharType="begin"/>
        </w:r>
        <w:r>
          <w:instrText xml:space="preserve"> PAGE   \* MERGEFORMAT </w:instrText>
        </w:r>
        <w:r>
          <w:fldChar w:fldCharType="separate"/>
        </w:r>
        <w:r w:rsidR="006F6402">
          <w:rPr>
            <w:noProof/>
          </w:rPr>
          <w:t>4</w:t>
        </w:r>
        <w:r>
          <w:rPr>
            <w:noProof/>
          </w:rPr>
          <w:fldChar w:fldCharType="end"/>
        </w:r>
      </w:p>
    </w:sdtContent>
  </w:sdt>
  <w:p w14:paraId="470F0015" w14:textId="77777777" w:rsidR="007F1E5F" w:rsidRDefault="007F1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E977F" w14:textId="77777777" w:rsidR="00616136" w:rsidRDefault="00616136" w:rsidP="007F1E5F">
      <w:pPr>
        <w:spacing w:after="0" w:line="240" w:lineRule="auto"/>
      </w:pPr>
      <w:r>
        <w:separator/>
      </w:r>
    </w:p>
  </w:footnote>
  <w:footnote w:type="continuationSeparator" w:id="0">
    <w:p w14:paraId="2B3ED8C7" w14:textId="77777777" w:rsidR="00616136" w:rsidRDefault="00616136" w:rsidP="007F1E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460"/>
    <w:multiLevelType w:val="hybridMultilevel"/>
    <w:tmpl w:val="DDA20F62"/>
    <w:lvl w:ilvl="0" w:tplc="2C4E02E2">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B7E017C"/>
    <w:multiLevelType w:val="multilevel"/>
    <w:tmpl w:val="262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73D89"/>
    <w:multiLevelType w:val="hybridMultilevel"/>
    <w:tmpl w:val="8116B780"/>
    <w:numStyleLink w:val="ImportedStyle6"/>
  </w:abstractNum>
  <w:abstractNum w:abstractNumId="3" w15:restartNumberingAfterBreak="0">
    <w:nsid w:val="11A935C9"/>
    <w:multiLevelType w:val="multilevel"/>
    <w:tmpl w:val="4C5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F2F12"/>
    <w:multiLevelType w:val="multilevel"/>
    <w:tmpl w:val="159A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44CD3"/>
    <w:multiLevelType w:val="multilevel"/>
    <w:tmpl w:val="E67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45351"/>
    <w:multiLevelType w:val="multilevel"/>
    <w:tmpl w:val="1D04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35262"/>
    <w:multiLevelType w:val="hybridMultilevel"/>
    <w:tmpl w:val="8116B780"/>
    <w:styleLink w:val="ImportedStyle6"/>
    <w:lvl w:ilvl="0" w:tplc="4674314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16A96E">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7C5EC4">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1E9A22">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020FA">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3641C8">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C404FA">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FCCA0E">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A6F83E">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6FF1D33"/>
    <w:multiLevelType w:val="multilevel"/>
    <w:tmpl w:val="E43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C75D2"/>
    <w:multiLevelType w:val="hybridMultilevel"/>
    <w:tmpl w:val="9618C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E00C8D"/>
    <w:multiLevelType w:val="multilevel"/>
    <w:tmpl w:val="4954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B6E73"/>
    <w:multiLevelType w:val="multilevel"/>
    <w:tmpl w:val="E5D6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5411F"/>
    <w:multiLevelType w:val="multilevel"/>
    <w:tmpl w:val="EC0A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D399F"/>
    <w:multiLevelType w:val="multilevel"/>
    <w:tmpl w:val="95D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D60A4"/>
    <w:multiLevelType w:val="multilevel"/>
    <w:tmpl w:val="5AF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7290C"/>
    <w:multiLevelType w:val="multilevel"/>
    <w:tmpl w:val="DB8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82144"/>
    <w:multiLevelType w:val="multilevel"/>
    <w:tmpl w:val="E98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FC38A2"/>
    <w:multiLevelType w:val="hybridMultilevel"/>
    <w:tmpl w:val="D02C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72166"/>
    <w:multiLevelType w:val="hybridMultilevel"/>
    <w:tmpl w:val="BAFCEF54"/>
    <w:lvl w:ilvl="0" w:tplc="53D484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E0537"/>
    <w:multiLevelType w:val="hybridMultilevel"/>
    <w:tmpl w:val="97C6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47507"/>
    <w:multiLevelType w:val="multilevel"/>
    <w:tmpl w:val="D3A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F4A11"/>
    <w:multiLevelType w:val="hybridMultilevel"/>
    <w:tmpl w:val="5AAAA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973CB"/>
    <w:multiLevelType w:val="multilevel"/>
    <w:tmpl w:val="F70E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843AE"/>
    <w:multiLevelType w:val="multilevel"/>
    <w:tmpl w:val="7BBC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4"/>
  </w:num>
  <w:num w:numId="4">
    <w:abstractNumId w:val="23"/>
  </w:num>
  <w:num w:numId="5">
    <w:abstractNumId w:val="20"/>
  </w:num>
  <w:num w:numId="6">
    <w:abstractNumId w:val="16"/>
  </w:num>
  <w:num w:numId="7">
    <w:abstractNumId w:val="6"/>
  </w:num>
  <w:num w:numId="8">
    <w:abstractNumId w:val="15"/>
  </w:num>
  <w:num w:numId="9">
    <w:abstractNumId w:val="8"/>
  </w:num>
  <w:num w:numId="10">
    <w:abstractNumId w:val="10"/>
  </w:num>
  <w:num w:numId="11">
    <w:abstractNumId w:val="5"/>
  </w:num>
  <w:num w:numId="12">
    <w:abstractNumId w:val="14"/>
  </w:num>
  <w:num w:numId="13">
    <w:abstractNumId w:val="3"/>
  </w:num>
  <w:num w:numId="14">
    <w:abstractNumId w:val="13"/>
  </w:num>
  <w:num w:numId="15">
    <w:abstractNumId w:val="21"/>
  </w:num>
  <w:num w:numId="16">
    <w:abstractNumId w:val="17"/>
  </w:num>
  <w:num w:numId="17">
    <w:abstractNumId w:val="7"/>
  </w:num>
  <w:num w:numId="18">
    <w:abstractNumId w:val="2"/>
  </w:num>
  <w:num w:numId="19">
    <w:abstractNumId w:val="18"/>
  </w:num>
  <w:num w:numId="20">
    <w:abstractNumId w:val="1"/>
  </w:num>
  <w:num w:numId="21">
    <w:abstractNumId w:val="11"/>
  </w:num>
  <w:num w:numId="22">
    <w:abstractNumId w:val="19"/>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A3"/>
    <w:rsid w:val="0000356B"/>
    <w:rsid w:val="000326C8"/>
    <w:rsid w:val="00050145"/>
    <w:rsid w:val="00062BF6"/>
    <w:rsid w:val="000A4548"/>
    <w:rsid w:val="000C3EA2"/>
    <w:rsid w:val="001350D7"/>
    <w:rsid w:val="001362DC"/>
    <w:rsid w:val="00163702"/>
    <w:rsid w:val="001C5648"/>
    <w:rsid w:val="002121AA"/>
    <w:rsid w:val="00220547"/>
    <w:rsid w:val="002D060A"/>
    <w:rsid w:val="002D5D7D"/>
    <w:rsid w:val="00310D7E"/>
    <w:rsid w:val="0035001F"/>
    <w:rsid w:val="00352504"/>
    <w:rsid w:val="003732B7"/>
    <w:rsid w:val="003E7FB2"/>
    <w:rsid w:val="003F0B98"/>
    <w:rsid w:val="0044257B"/>
    <w:rsid w:val="00451D62"/>
    <w:rsid w:val="004B1FC2"/>
    <w:rsid w:val="004D03B9"/>
    <w:rsid w:val="004D0ED5"/>
    <w:rsid w:val="0051278D"/>
    <w:rsid w:val="005224FE"/>
    <w:rsid w:val="00556457"/>
    <w:rsid w:val="00565289"/>
    <w:rsid w:val="00595296"/>
    <w:rsid w:val="005A030C"/>
    <w:rsid w:val="005D7C43"/>
    <w:rsid w:val="00610787"/>
    <w:rsid w:val="00616136"/>
    <w:rsid w:val="00616F38"/>
    <w:rsid w:val="0064215D"/>
    <w:rsid w:val="006864A0"/>
    <w:rsid w:val="00694A11"/>
    <w:rsid w:val="00696FCB"/>
    <w:rsid w:val="006F63AF"/>
    <w:rsid w:val="006F6402"/>
    <w:rsid w:val="007246AA"/>
    <w:rsid w:val="00782414"/>
    <w:rsid w:val="00796BAF"/>
    <w:rsid w:val="007F1E5F"/>
    <w:rsid w:val="007F4207"/>
    <w:rsid w:val="008A62DC"/>
    <w:rsid w:val="009514A2"/>
    <w:rsid w:val="00971543"/>
    <w:rsid w:val="009B7DA4"/>
    <w:rsid w:val="009C720D"/>
    <w:rsid w:val="009F48EB"/>
    <w:rsid w:val="00A41FA3"/>
    <w:rsid w:val="00A43BAB"/>
    <w:rsid w:val="00A56587"/>
    <w:rsid w:val="00A81B72"/>
    <w:rsid w:val="00AA61D1"/>
    <w:rsid w:val="00AE371E"/>
    <w:rsid w:val="00B6797D"/>
    <w:rsid w:val="00B70D25"/>
    <w:rsid w:val="00C557FD"/>
    <w:rsid w:val="00CB0F29"/>
    <w:rsid w:val="00CB4BBA"/>
    <w:rsid w:val="00CC166B"/>
    <w:rsid w:val="00D4368E"/>
    <w:rsid w:val="00D7351D"/>
    <w:rsid w:val="00DC2FB4"/>
    <w:rsid w:val="00DD2673"/>
    <w:rsid w:val="00E90AAE"/>
    <w:rsid w:val="00E97C14"/>
    <w:rsid w:val="00ED77EC"/>
    <w:rsid w:val="00F41506"/>
    <w:rsid w:val="00F41614"/>
    <w:rsid w:val="00F9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D2EB"/>
  <w15:chartTrackingRefBased/>
  <w15:docId w15:val="{DBD405AC-BAAC-4608-931F-F552D347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289"/>
  </w:style>
  <w:style w:type="paragraph" w:styleId="Heading1">
    <w:name w:val="heading 1"/>
    <w:basedOn w:val="Normal"/>
    <w:next w:val="Normal"/>
    <w:link w:val="Heading1Char"/>
    <w:uiPriority w:val="9"/>
    <w:qFormat/>
    <w:rsid w:val="00565289"/>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rsid w:val="00565289"/>
    <w:pPr>
      <w:keepNext/>
      <w:keepLines/>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unhideWhenUsed/>
    <w:qFormat/>
    <w:rsid w:val="00565289"/>
    <w:pPr>
      <w:keepNext/>
      <w:keepLines/>
      <w:spacing w:before="40" w:after="0" w:line="240" w:lineRule="auto"/>
      <w:outlineLvl w:val="2"/>
    </w:pPr>
    <w:rPr>
      <w:rFonts w:ascii="Calibri Light" w:eastAsia="SimSu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565289"/>
    <w:pPr>
      <w:keepNext/>
      <w:keepLines/>
      <w:spacing w:before="40" w:after="0"/>
      <w:outlineLvl w:val="3"/>
    </w:pPr>
    <w:rPr>
      <w:rFonts w:ascii="Calibri Light" w:eastAsia="SimSun" w:hAnsi="Calibri Light" w:cs="Times New Roman"/>
      <w:sz w:val="22"/>
      <w:szCs w:val="22"/>
    </w:rPr>
  </w:style>
  <w:style w:type="paragraph" w:styleId="Heading5">
    <w:name w:val="heading 5"/>
    <w:basedOn w:val="Normal"/>
    <w:next w:val="Normal"/>
    <w:link w:val="Heading5Char"/>
    <w:uiPriority w:val="9"/>
    <w:semiHidden/>
    <w:unhideWhenUsed/>
    <w:qFormat/>
    <w:rsid w:val="00565289"/>
    <w:pPr>
      <w:keepNext/>
      <w:keepLines/>
      <w:spacing w:before="40" w:after="0"/>
      <w:outlineLvl w:val="4"/>
    </w:pPr>
    <w:rPr>
      <w:rFonts w:ascii="Calibri Light" w:eastAsia="SimSun" w:hAnsi="Calibri Light" w:cs="Times New Roman"/>
      <w:color w:val="44546A"/>
      <w:sz w:val="22"/>
      <w:szCs w:val="22"/>
    </w:rPr>
  </w:style>
  <w:style w:type="paragraph" w:styleId="Heading6">
    <w:name w:val="heading 6"/>
    <w:basedOn w:val="Normal"/>
    <w:next w:val="Normal"/>
    <w:link w:val="Heading6Char"/>
    <w:uiPriority w:val="9"/>
    <w:semiHidden/>
    <w:unhideWhenUsed/>
    <w:qFormat/>
    <w:rsid w:val="00565289"/>
    <w:pPr>
      <w:keepNext/>
      <w:keepLines/>
      <w:spacing w:before="40" w:after="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565289"/>
    <w:pPr>
      <w:keepNext/>
      <w:keepLines/>
      <w:spacing w:before="40" w:after="0"/>
      <w:outlineLvl w:val="6"/>
    </w:pPr>
    <w:rPr>
      <w:rFonts w:ascii="Calibri Light" w:eastAsia="SimSun" w:hAnsi="Calibri Light" w:cs="Times New Roman"/>
      <w:i/>
      <w:iCs/>
      <w:color w:val="1F4E79"/>
      <w:sz w:val="21"/>
      <w:szCs w:val="21"/>
    </w:rPr>
  </w:style>
  <w:style w:type="paragraph" w:styleId="Heading8">
    <w:name w:val="heading 8"/>
    <w:basedOn w:val="Normal"/>
    <w:next w:val="Normal"/>
    <w:link w:val="Heading8Char"/>
    <w:uiPriority w:val="9"/>
    <w:semiHidden/>
    <w:unhideWhenUsed/>
    <w:qFormat/>
    <w:rsid w:val="00565289"/>
    <w:pPr>
      <w:keepNext/>
      <w:keepLines/>
      <w:spacing w:before="40" w:after="0"/>
      <w:outlineLvl w:val="7"/>
    </w:pPr>
    <w:rPr>
      <w:rFonts w:ascii="Calibri Light" w:eastAsia="SimSun" w:hAnsi="Calibri Light" w:cs="Times New Roman"/>
      <w:b/>
      <w:bCs/>
      <w:color w:val="44546A"/>
    </w:rPr>
  </w:style>
  <w:style w:type="paragraph" w:styleId="Heading9">
    <w:name w:val="heading 9"/>
    <w:basedOn w:val="Normal"/>
    <w:next w:val="Normal"/>
    <w:link w:val="Heading9Char"/>
    <w:uiPriority w:val="9"/>
    <w:semiHidden/>
    <w:unhideWhenUsed/>
    <w:qFormat/>
    <w:rsid w:val="00565289"/>
    <w:pPr>
      <w:keepNext/>
      <w:keepLines/>
      <w:spacing w:before="40" w:after="0"/>
      <w:outlineLvl w:val="8"/>
    </w:pPr>
    <w:rPr>
      <w:rFonts w:ascii="Calibri Light" w:eastAsia="SimSun" w:hAnsi="Calibri Light" w:cs="Times New Roman"/>
      <w:b/>
      <w:bCs/>
      <w:i/>
      <w:iCs/>
      <w:color w:val="44546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5289"/>
    <w:rPr>
      <w:rFonts w:ascii="Calibri Light" w:eastAsia="SimSun" w:hAnsi="Calibri Light" w:cs="Times New Roman"/>
      <w:color w:val="2E74B5"/>
      <w:sz w:val="32"/>
      <w:szCs w:val="32"/>
    </w:rPr>
  </w:style>
  <w:style w:type="character" w:customStyle="1" w:styleId="Heading2Char">
    <w:name w:val="Heading 2 Char"/>
    <w:link w:val="Heading2"/>
    <w:uiPriority w:val="9"/>
    <w:rsid w:val="00565289"/>
    <w:rPr>
      <w:rFonts w:ascii="Calibri Light" w:eastAsia="SimSun" w:hAnsi="Calibri Light" w:cs="Times New Roman"/>
      <w:color w:val="404040"/>
      <w:sz w:val="28"/>
      <w:szCs w:val="28"/>
    </w:rPr>
  </w:style>
  <w:style w:type="character" w:customStyle="1" w:styleId="Heading3Char">
    <w:name w:val="Heading 3 Char"/>
    <w:link w:val="Heading3"/>
    <w:uiPriority w:val="9"/>
    <w:rsid w:val="00565289"/>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565289"/>
    <w:rPr>
      <w:rFonts w:ascii="Calibri Light" w:eastAsia="SimSun" w:hAnsi="Calibri Light" w:cs="Times New Roman"/>
      <w:sz w:val="22"/>
      <w:szCs w:val="22"/>
    </w:rPr>
  </w:style>
  <w:style w:type="character" w:customStyle="1" w:styleId="Heading5Char">
    <w:name w:val="Heading 5 Char"/>
    <w:link w:val="Heading5"/>
    <w:uiPriority w:val="9"/>
    <w:semiHidden/>
    <w:rsid w:val="00565289"/>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565289"/>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565289"/>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565289"/>
    <w:rPr>
      <w:rFonts w:ascii="Calibri Light" w:eastAsia="SimSun" w:hAnsi="Calibri Light" w:cs="Times New Roman"/>
      <w:b/>
      <w:bCs/>
      <w:color w:val="44546A"/>
    </w:rPr>
  </w:style>
  <w:style w:type="character" w:customStyle="1" w:styleId="Heading9Char">
    <w:name w:val="Heading 9 Char"/>
    <w:link w:val="Heading9"/>
    <w:uiPriority w:val="9"/>
    <w:semiHidden/>
    <w:rsid w:val="00565289"/>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565289"/>
    <w:pPr>
      <w:spacing w:line="240" w:lineRule="auto"/>
    </w:pPr>
    <w:rPr>
      <w:b/>
      <w:bCs/>
      <w:smallCaps/>
      <w:color w:val="595959"/>
      <w:spacing w:val="6"/>
    </w:rPr>
  </w:style>
  <w:style w:type="paragraph" w:styleId="Title">
    <w:name w:val="Title"/>
    <w:basedOn w:val="Normal"/>
    <w:next w:val="Normal"/>
    <w:link w:val="TitleChar"/>
    <w:uiPriority w:val="10"/>
    <w:qFormat/>
    <w:rsid w:val="00565289"/>
    <w:pPr>
      <w:spacing w:after="0" w:line="240" w:lineRule="auto"/>
      <w:contextualSpacing/>
    </w:pPr>
    <w:rPr>
      <w:rFonts w:ascii="Calibri Light" w:eastAsia="SimSun" w:hAnsi="Calibri Light" w:cs="Times New Roman"/>
      <w:color w:val="5B9BD5"/>
      <w:spacing w:val="-10"/>
      <w:sz w:val="56"/>
      <w:szCs w:val="56"/>
    </w:rPr>
  </w:style>
  <w:style w:type="character" w:customStyle="1" w:styleId="TitleChar">
    <w:name w:val="Title Char"/>
    <w:link w:val="Title"/>
    <w:uiPriority w:val="10"/>
    <w:rsid w:val="00565289"/>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565289"/>
    <w:pPr>
      <w:numPr>
        <w:ilvl w:val="1"/>
      </w:numPr>
      <w:spacing w:line="240" w:lineRule="auto"/>
    </w:pPr>
    <w:rPr>
      <w:rFonts w:ascii="Calibri Light" w:eastAsia="SimSun" w:hAnsi="Calibri Light" w:cs="Times New Roman"/>
      <w:sz w:val="24"/>
      <w:szCs w:val="24"/>
    </w:rPr>
  </w:style>
  <w:style w:type="character" w:customStyle="1" w:styleId="SubtitleChar">
    <w:name w:val="Subtitle Char"/>
    <w:link w:val="Subtitle"/>
    <w:uiPriority w:val="11"/>
    <w:rsid w:val="00565289"/>
    <w:rPr>
      <w:rFonts w:ascii="Calibri Light" w:eastAsia="SimSun" w:hAnsi="Calibri Light" w:cs="Times New Roman"/>
      <w:sz w:val="24"/>
      <w:szCs w:val="24"/>
    </w:rPr>
  </w:style>
  <w:style w:type="character" w:styleId="Strong">
    <w:name w:val="Strong"/>
    <w:uiPriority w:val="22"/>
    <w:qFormat/>
    <w:rsid w:val="00565289"/>
    <w:rPr>
      <w:b/>
      <w:bCs/>
    </w:rPr>
  </w:style>
  <w:style w:type="character" w:styleId="Emphasis">
    <w:name w:val="Emphasis"/>
    <w:uiPriority w:val="20"/>
    <w:qFormat/>
    <w:rsid w:val="00565289"/>
    <w:rPr>
      <w:i/>
      <w:iCs/>
    </w:rPr>
  </w:style>
  <w:style w:type="paragraph" w:styleId="NoSpacing">
    <w:name w:val="No Spacing"/>
    <w:uiPriority w:val="1"/>
    <w:qFormat/>
    <w:rsid w:val="00565289"/>
    <w:pPr>
      <w:spacing w:after="0" w:line="240" w:lineRule="auto"/>
    </w:pPr>
  </w:style>
  <w:style w:type="paragraph" w:styleId="Quote">
    <w:name w:val="Quote"/>
    <w:basedOn w:val="Normal"/>
    <w:next w:val="Normal"/>
    <w:link w:val="QuoteChar"/>
    <w:uiPriority w:val="29"/>
    <w:qFormat/>
    <w:rsid w:val="00565289"/>
    <w:pPr>
      <w:spacing w:before="160"/>
      <w:ind w:left="720" w:right="720"/>
    </w:pPr>
    <w:rPr>
      <w:i/>
      <w:iCs/>
      <w:color w:val="404040"/>
    </w:rPr>
  </w:style>
  <w:style w:type="character" w:customStyle="1" w:styleId="QuoteChar">
    <w:name w:val="Quote Char"/>
    <w:link w:val="Quote"/>
    <w:uiPriority w:val="29"/>
    <w:rsid w:val="00565289"/>
    <w:rPr>
      <w:i/>
      <w:iCs/>
      <w:color w:val="404040"/>
    </w:rPr>
  </w:style>
  <w:style w:type="paragraph" w:styleId="IntenseQuote">
    <w:name w:val="Intense Quote"/>
    <w:basedOn w:val="Normal"/>
    <w:next w:val="Normal"/>
    <w:link w:val="IntenseQuoteChar"/>
    <w:uiPriority w:val="30"/>
    <w:qFormat/>
    <w:rsid w:val="00565289"/>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565289"/>
    <w:rPr>
      <w:rFonts w:ascii="Calibri Light" w:eastAsia="SimSun" w:hAnsi="Calibri Light" w:cs="Times New Roman"/>
      <w:color w:val="5B9BD5"/>
      <w:sz w:val="28"/>
      <w:szCs w:val="28"/>
    </w:rPr>
  </w:style>
  <w:style w:type="character" w:styleId="SubtleEmphasis">
    <w:name w:val="Subtle Emphasis"/>
    <w:uiPriority w:val="19"/>
    <w:qFormat/>
    <w:rsid w:val="00565289"/>
    <w:rPr>
      <w:i/>
      <w:iCs/>
      <w:color w:val="404040"/>
    </w:rPr>
  </w:style>
  <w:style w:type="character" w:styleId="IntenseEmphasis">
    <w:name w:val="Intense Emphasis"/>
    <w:uiPriority w:val="21"/>
    <w:qFormat/>
    <w:rsid w:val="00565289"/>
    <w:rPr>
      <w:b/>
      <w:bCs/>
      <w:i/>
      <w:iCs/>
    </w:rPr>
  </w:style>
  <w:style w:type="character" w:styleId="SubtleReference">
    <w:name w:val="Subtle Reference"/>
    <w:uiPriority w:val="31"/>
    <w:qFormat/>
    <w:rsid w:val="00565289"/>
    <w:rPr>
      <w:smallCaps/>
      <w:color w:val="404040"/>
      <w:u w:val="single" w:color="7F7F7F"/>
    </w:rPr>
  </w:style>
  <w:style w:type="character" w:styleId="IntenseReference">
    <w:name w:val="Intense Reference"/>
    <w:uiPriority w:val="32"/>
    <w:qFormat/>
    <w:rsid w:val="00565289"/>
    <w:rPr>
      <w:b/>
      <w:bCs/>
      <w:smallCaps/>
      <w:spacing w:val="5"/>
      <w:u w:val="single"/>
    </w:rPr>
  </w:style>
  <w:style w:type="character" w:styleId="BookTitle">
    <w:name w:val="Book Title"/>
    <w:uiPriority w:val="33"/>
    <w:qFormat/>
    <w:rsid w:val="00565289"/>
    <w:rPr>
      <w:b/>
      <w:bCs/>
      <w:smallCaps/>
    </w:rPr>
  </w:style>
  <w:style w:type="paragraph" w:styleId="TOCHeading">
    <w:name w:val="TOC Heading"/>
    <w:basedOn w:val="Heading1"/>
    <w:next w:val="Normal"/>
    <w:uiPriority w:val="39"/>
    <w:semiHidden/>
    <w:unhideWhenUsed/>
    <w:qFormat/>
    <w:rsid w:val="00565289"/>
    <w:pPr>
      <w:outlineLvl w:val="9"/>
    </w:pPr>
  </w:style>
  <w:style w:type="paragraph" w:styleId="NormalWeb">
    <w:name w:val="Normal (Web)"/>
    <w:basedOn w:val="Normal"/>
    <w:uiPriority w:val="99"/>
    <w:semiHidden/>
    <w:unhideWhenUsed/>
    <w:rsid w:val="00A41F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1FA3"/>
    <w:rPr>
      <w:color w:val="0000FF"/>
      <w:u w:val="single"/>
    </w:rPr>
  </w:style>
  <w:style w:type="paragraph" w:customStyle="1" w:styleId="3976872charactercount">
    <w:name w:val="3976872charactercount"/>
    <w:basedOn w:val="Normal"/>
    <w:rsid w:val="005A03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030C"/>
    <w:pPr>
      <w:ind w:left="720"/>
      <w:contextualSpacing/>
    </w:pPr>
  </w:style>
  <w:style w:type="paragraph" w:customStyle="1" w:styleId="Body">
    <w:name w:val="Body"/>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numbering" w:customStyle="1" w:styleId="ImportedStyle6">
    <w:name w:val="Imported Style 6"/>
    <w:rsid w:val="00D7351D"/>
    <w:pPr>
      <w:numPr>
        <w:numId w:val="17"/>
      </w:numPr>
    </w:pPr>
  </w:style>
  <w:style w:type="paragraph" w:customStyle="1" w:styleId="TableStyle2">
    <w:name w:val="Table Style 2"/>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table" w:styleId="TableGrid">
    <w:name w:val="Table Grid"/>
    <w:basedOn w:val="TableNormal"/>
    <w:uiPriority w:val="39"/>
    <w:rsid w:val="00D7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E5F"/>
    <w:pPr>
      <w:tabs>
        <w:tab w:val="center" w:pos="4844"/>
        <w:tab w:val="right" w:pos="9689"/>
      </w:tabs>
      <w:spacing w:after="0" w:line="240" w:lineRule="auto"/>
    </w:pPr>
  </w:style>
  <w:style w:type="character" w:customStyle="1" w:styleId="HeaderChar">
    <w:name w:val="Header Char"/>
    <w:basedOn w:val="DefaultParagraphFont"/>
    <w:link w:val="Header"/>
    <w:uiPriority w:val="99"/>
    <w:rsid w:val="007F1E5F"/>
  </w:style>
  <w:style w:type="paragraph" w:styleId="Footer">
    <w:name w:val="footer"/>
    <w:basedOn w:val="Normal"/>
    <w:link w:val="FooterChar"/>
    <w:uiPriority w:val="99"/>
    <w:unhideWhenUsed/>
    <w:rsid w:val="007F1E5F"/>
    <w:pPr>
      <w:tabs>
        <w:tab w:val="center" w:pos="4844"/>
        <w:tab w:val="right" w:pos="9689"/>
      </w:tabs>
      <w:spacing w:after="0" w:line="240" w:lineRule="auto"/>
    </w:pPr>
  </w:style>
  <w:style w:type="character" w:customStyle="1" w:styleId="FooterChar">
    <w:name w:val="Footer Char"/>
    <w:basedOn w:val="DefaultParagraphFont"/>
    <w:link w:val="Footer"/>
    <w:uiPriority w:val="99"/>
    <w:rsid w:val="007F1E5F"/>
  </w:style>
  <w:style w:type="character" w:styleId="FollowedHyperlink">
    <w:name w:val="FollowedHyperlink"/>
    <w:basedOn w:val="DefaultParagraphFont"/>
    <w:uiPriority w:val="99"/>
    <w:semiHidden/>
    <w:unhideWhenUsed/>
    <w:rsid w:val="00A43BAB"/>
    <w:rPr>
      <w:color w:val="954F72" w:themeColor="followedHyperlink"/>
      <w:u w:val="single"/>
    </w:rPr>
  </w:style>
  <w:style w:type="paragraph" w:styleId="BalloonText">
    <w:name w:val="Balloon Text"/>
    <w:basedOn w:val="Normal"/>
    <w:link w:val="BalloonTextChar"/>
    <w:uiPriority w:val="99"/>
    <w:semiHidden/>
    <w:unhideWhenUsed/>
    <w:rsid w:val="00CB0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9092">
      <w:bodyDiv w:val="1"/>
      <w:marLeft w:val="0"/>
      <w:marRight w:val="0"/>
      <w:marTop w:val="0"/>
      <w:marBottom w:val="0"/>
      <w:divBdr>
        <w:top w:val="none" w:sz="0" w:space="0" w:color="auto"/>
        <w:left w:val="none" w:sz="0" w:space="0" w:color="auto"/>
        <w:bottom w:val="none" w:sz="0" w:space="0" w:color="auto"/>
        <w:right w:val="none" w:sz="0" w:space="0" w:color="auto"/>
      </w:divBdr>
      <w:divsChild>
        <w:div w:id="2072269049">
          <w:marLeft w:val="-72"/>
          <w:marRight w:val="0"/>
          <w:marTop w:val="0"/>
          <w:marBottom w:val="0"/>
          <w:divBdr>
            <w:top w:val="none" w:sz="0" w:space="0" w:color="auto"/>
            <w:left w:val="none" w:sz="0" w:space="0" w:color="auto"/>
            <w:bottom w:val="none" w:sz="0" w:space="0" w:color="auto"/>
            <w:right w:val="none" w:sz="0" w:space="0" w:color="auto"/>
          </w:divBdr>
        </w:div>
        <w:div w:id="1939437217">
          <w:marLeft w:val="-105"/>
          <w:marRight w:val="0"/>
          <w:marTop w:val="0"/>
          <w:marBottom w:val="0"/>
          <w:divBdr>
            <w:top w:val="none" w:sz="0" w:space="0" w:color="auto"/>
            <w:left w:val="none" w:sz="0" w:space="0" w:color="auto"/>
            <w:bottom w:val="none" w:sz="0" w:space="0" w:color="auto"/>
            <w:right w:val="none" w:sz="0" w:space="0" w:color="auto"/>
          </w:divBdr>
        </w:div>
        <w:div w:id="1427265432">
          <w:marLeft w:val="-100"/>
          <w:marRight w:val="0"/>
          <w:marTop w:val="0"/>
          <w:marBottom w:val="0"/>
          <w:divBdr>
            <w:top w:val="none" w:sz="0" w:space="0" w:color="auto"/>
            <w:left w:val="none" w:sz="0" w:space="0" w:color="auto"/>
            <w:bottom w:val="none" w:sz="0" w:space="0" w:color="auto"/>
            <w:right w:val="none" w:sz="0" w:space="0" w:color="auto"/>
          </w:divBdr>
        </w:div>
        <w:div w:id="1351376398">
          <w:marLeft w:val="-72"/>
          <w:marRight w:val="0"/>
          <w:marTop w:val="0"/>
          <w:marBottom w:val="0"/>
          <w:divBdr>
            <w:top w:val="none" w:sz="0" w:space="0" w:color="auto"/>
            <w:left w:val="none" w:sz="0" w:space="0" w:color="auto"/>
            <w:bottom w:val="none" w:sz="0" w:space="0" w:color="auto"/>
            <w:right w:val="none" w:sz="0" w:space="0" w:color="auto"/>
          </w:divBdr>
        </w:div>
      </w:divsChild>
    </w:div>
    <w:div w:id="730421926">
      <w:bodyDiv w:val="1"/>
      <w:marLeft w:val="0"/>
      <w:marRight w:val="0"/>
      <w:marTop w:val="0"/>
      <w:marBottom w:val="0"/>
      <w:divBdr>
        <w:top w:val="none" w:sz="0" w:space="0" w:color="auto"/>
        <w:left w:val="none" w:sz="0" w:space="0" w:color="auto"/>
        <w:bottom w:val="none" w:sz="0" w:space="0" w:color="auto"/>
        <w:right w:val="none" w:sz="0" w:space="0" w:color="auto"/>
      </w:divBdr>
      <w:divsChild>
        <w:div w:id="1626503704">
          <w:marLeft w:val="0"/>
          <w:marRight w:val="0"/>
          <w:marTop w:val="0"/>
          <w:marBottom w:val="0"/>
          <w:divBdr>
            <w:top w:val="none" w:sz="0" w:space="0" w:color="auto"/>
            <w:left w:val="none" w:sz="0" w:space="0" w:color="auto"/>
            <w:bottom w:val="none" w:sz="0" w:space="0" w:color="auto"/>
            <w:right w:val="none" w:sz="0" w:space="0" w:color="auto"/>
          </w:divBdr>
        </w:div>
        <w:div w:id="958923322">
          <w:marLeft w:val="0"/>
          <w:marRight w:val="0"/>
          <w:marTop w:val="0"/>
          <w:marBottom w:val="0"/>
          <w:divBdr>
            <w:top w:val="none" w:sz="0" w:space="0" w:color="auto"/>
            <w:left w:val="none" w:sz="0" w:space="0" w:color="auto"/>
            <w:bottom w:val="none" w:sz="0" w:space="0" w:color="auto"/>
            <w:right w:val="none" w:sz="0" w:space="0" w:color="auto"/>
          </w:divBdr>
          <w:divsChild>
            <w:div w:id="1415593700">
              <w:marLeft w:val="0"/>
              <w:marRight w:val="0"/>
              <w:marTop w:val="0"/>
              <w:marBottom w:val="0"/>
              <w:divBdr>
                <w:top w:val="none" w:sz="0" w:space="0" w:color="auto"/>
                <w:left w:val="none" w:sz="0" w:space="0" w:color="auto"/>
                <w:bottom w:val="none" w:sz="0" w:space="0" w:color="auto"/>
                <w:right w:val="none" w:sz="0" w:space="0" w:color="auto"/>
              </w:divBdr>
            </w:div>
          </w:divsChild>
        </w:div>
        <w:div w:id="1565796459">
          <w:marLeft w:val="0"/>
          <w:marRight w:val="0"/>
          <w:marTop w:val="0"/>
          <w:marBottom w:val="0"/>
          <w:divBdr>
            <w:top w:val="none" w:sz="0" w:space="0" w:color="auto"/>
            <w:left w:val="none" w:sz="0" w:space="0" w:color="auto"/>
            <w:bottom w:val="none" w:sz="0" w:space="0" w:color="auto"/>
            <w:right w:val="none" w:sz="0" w:space="0" w:color="auto"/>
          </w:divBdr>
          <w:divsChild>
            <w:div w:id="1397782612">
              <w:marLeft w:val="0"/>
              <w:marRight w:val="0"/>
              <w:marTop w:val="0"/>
              <w:marBottom w:val="0"/>
              <w:divBdr>
                <w:top w:val="none" w:sz="0" w:space="0" w:color="auto"/>
                <w:left w:val="none" w:sz="0" w:space="0" w:color="auto"/>
                <w:bottom w:val="none" w:sz="0" w:space="0" w:color="auto"/>
                <w:right w:val="none" w:sz="0" w:space="0" w:color="auto"/>
              </w:divBdr>
              <w:divsChild>
                <w:div w:id="577591544">
                  <w:marLeft w:val="0"/>
                  <w:marRight w:val="0"/>
                  <w:marTop w:val="0"/>
                  <w:marBottom w:val="0"/>
                  <w:divBdr>
                    <w:top w:val="none" w:sz="0" w:space="0" w:color="auto"/>
                    <w:left w:val="none" w:sz="0" w:space="0" w:color="auto"/>
                    <w:bottom w:val="none" w:sz="0" w:space="0" w:color="auto"/>
                    <w:right w:val="none" w:sz="0" w:space="0" w:color="auto"/>
                  </w:divBdr>
                  <w:divsChild>
                    <w:div w:id="2145655409">
                      <w:marLeft w:val="0"/>
                      <w:marRight w:val="0"/>
                      <w:marTop w:val="0"/>
                      <w:marBottom w:val="0"/>
                      <w:divBdr>
                        <w:top w:val="none" w:sz="0" w:space="0" w:color="auto"/>
                        <w:left w:val="none" w:sz="0" w:space="0" w:color="auto"/>
                        <w:bottom w:val="none" w:sz="0" w:space="0" w:color="auto"/>
                        <w:right w:val="none" w:sz="0" w:space="0" w:color="auto"/>
                      </w:divBdr>
                      <w:divsChild>
                        <w:div w:id="1677340622">
                          <w:marLeft w:val="0"/>
                          <w:marRight w:val="0"/>
                          <w:marTop w:val="0"/>
                          <w:marBottom w:val="0"/>
                          <w:divBdr>
                            <w:top w:val="none" w:sz="0" w:space="0" w:color="auto"/>
                            <w:left w:val="none" w:sz="0" w:space="0" w:color="auto"/>
                            <w:bottom w:val="none" w:sz="0" w:space="0" w:color="auto"/>
                            <w:right w:val="none" w:sz="0" w:space="0" w:color="auto"/>
                          </w:divBdr>
                        </w:div>
                      </w:divsChild>
                    </w:div>
                    <w:div w:id="2119793073">
                      <w:marLeft w:val="0"/>
                      <w:marRight w:val="0"/>
                      <w:marTop w:val="0"/>
                      <w:marBottom w:val="0"/>
                      <w:divBdr>
                        <w:top w:val="none" w:sz="0" w:space="0" w:color="auto"/>
                        <w:left w:val="none" w:sz="0" w:space="0" w:color="auto"/>
                        <w:bottom w:val="none" w:sz="0" w:space="0" w:color="auto"/>
                        <w:right w:val="none" w:sz="0" w:space="0" w:color="auto"/>
                      </w:divBdr>
                      <w:divsChild>
                        <w:div w:id="2094542047">
                          <w:marLeft w:val="0"/>
                          <w:marRight w:val="0"/>
                          <w:marTop w:val="0"/>
                          <w:marBottom w:val="0"/>
                          <w:divBdr>
                            <w:top w:val="none" w:sz="0" w:space="0" w:color="auto"/>
                            <w:left w:val="none" w:sz="0" w:space="0" w:color="auto"/>
                            <w:bottom w:val="none" w:sz="0" w:space="0" w:color="auto"/>
                            <w:right w:val="none" w:sz="0" w:space="0" w:color="auto"/>
                          </w:divBdr>
                        </w:div>
                      </w:divsChild>
                    </w:div>
                    <w:div w:id="1438215542">
                      <w:marLeft w:val="0"/>
                      <w:marRight w:val="0"/>
                      <w:marTop w:val="0"/>
                      <w:marBottom w:val="0"/>
                      <w:divBdr>
                        <w:top w:val="none" w:sz="0" w:space="0" w:color="auto"/>
                        <w:left w:val="none" w:sz="0" w:space="0" w:color="auto"/>
                        <w:bottom w:val="none" w:sz="0" w:space="0" w:color="auto"/>
                        <w:right w:val="none" w:sz="0" w:space="0" w:color="auto"/>
                      </w:divBdr>
                      <w:divsChild>
                        <w:div w:id="729619577">
                          <w:marLeft w:val="0"/>
                          <w:marRight w:val="0"/>
                          <w:marTop w:val="0"/>
                          <w:marBottom w:val="0"/>
                          <w:divBdr>
                            <w:top w:val="none" w:sz="0" w:space="0" w:color="auto"/>
                            <w:left w:val="none" w:sz="0" w:space="0" w:color="auto"/>
                            <w:bottom w:val="none" w:sz="0" w:space="0" w:color="auto"/>
                            <w:right w:val="none" w:sz="0" w:space="0" w:color="auto"/>
                          </w:divBdr>
                        </w:div>
                      </w:divsChild>
                    </w:div>
                    <w:div w:id="391854897">
                      <w:marLeft w:val="0"/>
                      <w:marRight w:val="0"/>
                      <w:marTop w:val="0"/>
                      <w:marBottom w:val="0"/>
                      <w:divBdr>
                        <w:top w:val="none" w:sz="0" w:space="0" w:color="auto"/>
                        <w:left w:val="none" w:sz="0" w:space="0" w:color="auto"/>
                        <w:bottom w:val="none" w:sz="0" w:space="0" w:color="auto"/>
                        <w:right w:val="none" w:sz="0" w:space="0" w:color="auto"/>
                      </w:divBdr>
                      <w:divsChild>
                        <w:div w:id="1947884761">
                          <w:marLeft w:val="0"/>
                          <w:marRight w:val="0"/>
                          <w:marTop w:val="0"/>
                          <w:marBottom w:val="0"/>
                          <w:divBdr>
                            <w:top w:val="none" w:sz="0" w:space="0" w:color="auto"/>
                            <w:left w:val="none" w:sz="0" w:space="0" w:color="auto"/>
                            <w:bottom w:val="none" w:sz="0" w:space="0" w:color="auto"/>
                            <w:right w:val="none" w:sz="0" w:space="0" w:color="auto"/>
                          </w:divBdr>
                        </w:div>
                      </w:divsChild>
                    </w:div>
                    <w:div w:id="1763986441">
                      <w:marLeft w:val="0"/>
                      <w:marRight w:val="0"/>
                      <w:marTop w:val="0"/>
                      <w:marBottom w:val="0"/>
                      <w:divBdr>
                        <w:top w:val="none" w:sz="0" w:space="0" w:color="auto"/>
                        <w:left w:val="none" w:sz="0" w:space="0" w:color="auto"/>
                        <w:bottom w:val="none" w:sz="0" w:space="0" w:color="auto"/>
                        <w:right w:val="none" w:sz="0" w:space="0" w:color="auto"/>
                      </w:divBdr>
                      <w:divsChild>
                        <w:div w:id="1854765444">
                          <w:marLeft w:val="0"/>
                          <w:marRight w:val="0"/>
                          <w:marTop w:val="0"/>
                          <w:marBottom w:val="0"/>
                          <w:divBdr>
                            <w:top w:val="none" w:sz="0" w:space="0" w:color="auto"/>
                            <w:left w:val="none" w:sz="0" w:space="0" w:color="auto"/>
                            <w:bottom w:val="none" w:sz="0" w:space="0" w:color="auto"/>
                            <w:right w:val="none" w:sz="0" w:space="0" w:color="auto"/>
                          </w:divBdr>
                        </w:div>
                      </w:divsChild>
                    </w:div>
                    <w:div w:id="789781520">
                      <w:marLeft w:val="0"/>
                      <w:marRight w:val="0"/>
                      <w:marTop w:val="0"/>
                      <w:marBottom w:val="0"/>
                      <w:divBdr>
                        <w:top w:val="none" w:sz="0" w:space="0" w:color="auto"/>
                        <w:left w:val="none" w:sz="0" w:space="0" w:color="auto"/>
                        <w:bottom w:val="none" w:sz="0" w:space="0" w:color="auto"/>
                        <w:right w:val="none" w:sz="0" w:space="0" w:color="auto"/>
                      </w:divBdr>
                      <w:divsChild>
                        <w:div w:id="223177443">
                          <w:marLeft w:val="0"/>
                          <w:marRight w:val="0"/>
                          <w:marTop w:val="0"/>
                          <w:marBottom w:val="0"/>
                          <w:divBdr>
                            <w:top w:val="none" w:sz="0" w:space="0" w:color="auto"/>
                            <w:left w:val="none" w:sz="0" w:space="0" w:color="auto"/>
                            <w:bottom w:val="none" w:sz="0" w:space="0" w:color="auto"/>
                            <w:right w:val="none" w:sz="0" w:space="0" w:color="auto"/>
                          </w:divBdr>
                        </w:div>
                      </w:divsChild>
                    </w:div>
                    <w:div w:id="1718092577">
                      <w:marLeft w:val="0"/>
                      <w:marRight w:val="0"/>
                      <w:marTop w:val="0"/>
                      <w:marBottom w:val="0"/>
                      <w:divBdr>
                        <w:top w:val="none" w:sz="0" w:space="0" w:color="auto"/>
                        <w:left w:val="none" w:sz="0" w:space="0" w:color="auto"/>
                        <w:bottom w:val="none" w:sz="0" w:space="0" w:color="auto"/>
                        <w:right w:val="none" w:sz="0" w:space="0" w:color="auto"/>
                      </w:divBdr>
                      <w:divsChild>
                        <w:div w:id="500630247">
                          <w:marLeft w:val="0"/>
                          <w:marRight w:val="0"/>
                          <w:marTop w:val="0"/>
                          <w:marBottom w:val="0"/>
                          <w:divBdr>
                            <w:top w:val="none" w:sz="0" w:space="0" w:color="auto"/>
                            <w:left w:val="none" w:sz="0" w:space="0" w:color="auto"/>
                            <w:bottom w:val="none" w:sz="0" w:space="0" w:color="auto"/>
                            <w:right w:val="none" w:sz="0" w:space="0" w:color="auto"/>
                          </w:divBdr>
                        </w:div>
                      </w:divsChild>
                    </w:div>
                    <w:div w:id="2048292141">
                      <w:marLeft w:val="0"/>
                      <w:marRight w:val="0"/>
                      <w:marTop w:val="0"/>
                      <w:marBottom w:val="0"/>
                      <w:divBdr>
                        <w:top w:val="none" w:sz="0" w:space="0" w:color="auto"/>
                        <w:left w:val="none" w:sz="0" w:space="0" w:color="auto"/>
                        <w:bottom w:val="none" w:sz="0" w:space="0" w:color="auto"/>
                        <w:right w:val="none" w:sz="0" w:space="0" w:color="auto"/>
                      </w:divBdr>
                      <w:divsChild>
                        <w:div w:id="421949654">
                          <w:marLeft w:val="0"/>
                          <w:marRight w:val="0"/>
                          <w:marTop w:val="0"/>
                          <w:marBottom w:val="0"/>
                          <w:divBdr>
                            <w:top w:val="none" w:sz="0" w:space="0" w:color="auto"/>
                            <w:left w:val="none" w:sz="0" w:space="0" w:color="auto"/>
                            <w:bottom w:val="none" w:sz="0" w:space="0" w:color="auto"/>
                            <w:right w:val="none" w:sz="0" w:space="0" w:color="auto"/>
                          </w:divBdr>
                        </w:div>
                      </w:divsChild>
                    </w:div>
                    <w:div w:id="843857981">
                      <w:marLeft w:val="0"/>
                      <w:marRight w:val="0"/>
                      <w:marTop w:val="0"/>
                      <w:marBottom w:val="0"/>
                      <w:divBdr>
                        <w:top w:val="none" w:sz="0" w:space="0" w:color="auto"/>
                        <w:left w:val="none" w:sz="0" w:space="0" w:color="auto"/>
                        <w:bottom w:val="none" w:sz="0" w:space="0" w:color="auto"/>
                        <w:right w:val="none" w:sz="0" w:space="0" w:color="auto"/>
                      </w:divBdr>
                      <w:divsChild>
                        <w:div w:id="2027631964">
                          <w:marLeft w:val="0"/>
                          <w:marRight w:val="0"/>
                          <w:marTop w:val="0"/>
                          <w:marBottom w:val="0"/>
                          <w:divBdr>
                            <w:top w:val="none" w:sz="0" w:space="0" w:color="auto"/>
                            <w:left w:val="none" w:sz="0" w:space="0" w:color="auto"/>
                            <w:bottom w:val="none" w:sz="0" w:space="0" w:color="auto"/>
                            <w:right w:val="none" w:sz="0" w:space="0" w:color="auto"/>
                          </w:divBdr>
                        </w:div>
                      </w:divsChild>
                    </w:div>
                    <w:div w:id="389039180">
                      <w:marLeft w:val="0"/>
                      <w:marRight w:val="0"/>
                      <w:marTop w:val="0"/>
                      <w:marBottom w:val="0"/>
                      <w:divBdr>
                        <w:top w:val="none" w:sz="0" w:space="0" w:color="auto"/>
                        <w:left w:val="none" w:sz="0" w:space="0" w:color="auto"/>
                        <w:bottom w:val="none" w:sz="0" w:space="0" w:color="auto"/>
                        <w:right w:val="none" w:sz="0" w:space="0" w:color="auto"/>
                      </w:divBdr>
                      <w:divsChild>
                        <w:div w:id="1882861095">
                          <w:marLeft w:val="0"/>
                          <w:marRight w:val="0"/>
                          <w:marTop w:val="0"/>
                          <w:marBottom w:val="0"/>
                          <w:divBdr>
                            <w:top w:val="none" w:sz="0" w:space="0" w:color="auto"/>
                            <w:left w:val="none" w:sz="0" w:space="0" w:color="auto"/>
                            <w:bottom w:val="none" w:sz="0" w:space="0" w:color="auto"/>
                            <w:right w:val="none" w:sz="0" w:space="0" w:color="auto"/>
                          </w:divBdr>
                        </w:div>
                      </w:divsChild>
                    </w:div>
                    <w:div w:id="1244799007">
                      <w:marLeft w:val="0"/>
                      <w:marRight w:val="0"/>
                      <w:marTop w:val="0"/>
                      <w:marBottom w:val="0"/>
                      <w:divBdr>
                        <w:top w:val="none" w:sz="0" w:space="0" w:color="auto"/>
                        <w:left w:val="none" w:sz="0" w:space="0" w:color="auto"/>
                        <w:bottom w:val="none" w:sz="0" w:space="0" w:color="auto"/>
                        <w:right w:val="none" w:sz="0" w:space="0" w:color="auto"/>
                      </w:divBdr>
                      <w:divsChild>
                        <w:div w:id="1178812195">
                          <w:marLeft w:val="0"/>
                          <w:marRight w:val="0"/>
                          <w:marTop w:val="0"/>
                          <w:marBottom w:val="0"/>
                          <w:divBdr>
                            <w:top w:val="none" w:sz="0" w:space="0" w:color="auto"/>
                            <w:left w:val="none" w:sz="0" w:space="0" w:color="auto"/>
                            <w:bottom w:val="none" w:sz="0" w:space="0" w:color="auto"/>
                            <w:right w:val="none" w:sz="0" w:space="0" w:color="auto"/>
                          </w:divBdr>
                        </w:div>
                      </w:divsChild>
                    </w:div>
                    <w:div w:id="363092295">
                      <w:marLeft w:val="0"/>
                      <w:marRight w:val="0"/>
                      <w:marTop w:val="0"/>
                      <w:marBottom w:val="0"/>
                      <w:divBdr>
                        <w:top w:val="none" w:sz="0" w:space="0" w:color="auto"/>
                        <w:left w:val="none" w:sz="0" w:space="0" w:color="auto"/>
                        <w:bottom w:val="none" w:sz="0" w:space="0" w:color="auto"/>
                        <w:right w:val="none" w:sz="0" w:space="0" w:color="auto"/>
                      </w:divBdr>
                      <w:divsChild>
                        <w:div w:id="12814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s.umd.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imep.kz/about/files/2018/02/Catalog-for-AY-2023-2024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Juldyz Smagulova</dc:creator>
  <cp:keywords/>
  <dc:description/>
  <cp:lastModifiedBy>Kudebayeva Alma</cp:lastModifiedBy>
  <cp:revision>2</cp:revision>
  <cp:lastPrinted>2023-08-11T09:22:00Z</cp:lastPrinted>
  <dcterms:created xsi:type="dcterms:W3CDTF">2023-09-07T10:06:00Z</dcterms:created>
  <dcterms:modified xsi:type="dcterms:W3CDTF">2023-09-07T10:06:00Z</dcterms:modified>
</cp:coreProperties>
</file>