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31" w:rsidRDefault="00156E3D">
      <w:pPr>
        <w:rPr>
          <w:lang w:val="en-US"/>
        </w:rPr>
      </w:pPr>
      <w:bookmarkStart w:id="0" w:name="_GoBack"/>
      <w:bookmarkEnd w:id="0"/>
      <w:r>
        <w:rPr>
          <w:lang w:val="en-US"/>
        </w:rPr>
        <w:t>Criteria/Structure for Presentations</w:t>
      </w:r>
    </w:p>
    <w:p w:rsidR="00156E3D" w:rsidRDefault="00156E3D" w:rsidP="00156E3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Length: 20 minutes</w:t>
      </w:r>
    </w:p>
    <w:p w:rsidR="00156E3D" w:rsidRDefault="00156E3D" w:rsidP="00156E3D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PPt.</w:t>
      </w:r>
      <w:proofErr w:type="spellEnd"/>
    </w:p>
    <w:p w:rsidR="00156E3D" w:rsidRDefault="00156E3D" w:rsidP="00156E3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Bullet points.</w:t>
      </w:r>
    </w:p>
    <w:p w:rsidR="00156E3D" w:rsidRDefault="00156E3D" w:rsidP="00156E3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Structure:</w:t>
      </w:r>
    </w:p>
    <w:p w:rsidR="00156E3D" w:rsidRDefault="00156E3D" w:rsidP="00156E3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Intro: Reason for taking the topic; connection to the course;</w:t>
      </w:r>
    </w:p>
    <w:p w:rsidR="00156E3D" w:rsidRDefault="00156E3D" w:rsidP="00156E3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Thesis statement; Research question (s);</w:t>
      </w:r>
    </w:p>
    <w:p w:rsidR="00156E3D" w:rsidRDefault="00156E3D" w:rsidP="00156E3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Preliminary literature review; Theoretical framework;</w:t>
      </w:r>
    </w:p>
    <w:p w:rsidR="00156E3D" w:rsidRDefault="00156E3D" w:rsidP="00156E3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METHODOLOGY;</w:t>
      </w:r>
    </w:p>
    <w:p w:rsidR="00156E3D" w:rsidRDefault="00156E3D" w:rsidP="00156E3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Findings and results (based on research questions!);</w:t>
      </w:r>
    </w:p>
    <w:p w:rsidR="00156E3D" w:rsidRDefault="00156E3D" w:rsidP="00156E3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Preliminary conclusions.</w:t>
      </w:r>
    </w:p>
    <w:p w:rsidR="00156E3D" w:rsidRDefault="00156E3D" w:rsidP="00156E3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Sources.</w:t>
      </w:r>
    </w:p>
    <w:p w:rsidR="00156E3D" w:rsidRPr="00156E3D" w:rsidRDefault="00156E3D" w:rsidP="00156E3D">
      <w:pPr>
        <w:rPr>
          <w:lang w:val="en-US"/>
        </w:rPr>
      </w:pPr>
    </w:p>
    <w:sectPr w:rsidR="00156E3D" w:rsidRPr="0015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4B62"/>
    <w:multiLevelType w:val="hybridMultilevel"/>
    <w:tmpl w:val="BEE26BC2"/>
    <w:lvl w:ilvl="0" w:tplc="EF4010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56D75"/>
    <w:multiLevelType w:val="hybridMultilevel"/>
    <w:tmpl w:val="B364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3D"/>
    <w:rsid w:val="00156E3D"/>
    <w:rsid w:val="00811431"/>
    <w:rsid w:val="00D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22596-A71C-43A1-B68A-E8227A28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2020-11-10T07:36:00Z</dcterms:created>
  <dcterms:modified xsi:type="dcterms:W3CDTF">2020-11-10T07:36:00Z</dcterms:modified>
</cp:coreProperties>
</file>